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4639" w14:textId="327DFB8E" w:rsidR="00D925C9" w:rsidRPr="00096240" w:rsidRDefault="008F61CF" w:rsidP="00865C6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WZÓR </w:t>
      </w:r>
      <w:r w:rsidR="007859D6" w:rsidRPr="00096240">
        <w:rPr>
          <w:rFonts w:ascii="Verdana" w:hAnsi="Verdana"/>
          <w:b/>
          <w:sz w:val="18"/>
          <w:szCs w:val="18"/>
        </w:rPr>
        <w:t>UMOW</w:t>
      </w:r>
      <w:r>
        <w:rPr>
          <w:rFonts w:ascii="Verdana" w:hAnsi="Verdana"/>
          <w:b/>
          <w:sz w:val="18"/>
          <w:szCs w:val="18"/>
        </w:rPr>
        <w:t>Y</w:t>
      </w:r>
      <w:r w:rsidR="007859D6" w:rsidRPr="00096240">
        <w:rPr>
          <w:rFonts w:ascii="Verdana" w:hAnsi="Verdana"/>
          <w:b/>
          <w:sz w:val="18"/>
          <w:szCs w:val="18"/>
        </w:rPr>
        <w:t xml:space="preserve"> </w:t>
      </w:r>
    </w:p>
    <w:p w14:paraId="5F60B001" w14:textId="4C4210AD" w:rsidR="007859D6" w:rsidRPr="00096240" w:rsidRDefault="007859D6" w:rsidP="00865C69">
      <w:pPr>
        <w:spacing w:line="276" w:lineRule="auto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>[</w:t>
      </w:r>
      <w:r w:rsidRPr="00096240">
        <w:rPr>
          <w:rFonts w:ascii="Verdana" w:hAnsi="Verdana"/>
          <w:i/>
          <w:sz w:val="18"/>
          <w:szCs w:val="18"/>
        </w:rPr>
        <w:t>istotne postanowienia umowy</w:t>
      </w:r>
      <w:r w:rsidRPr="00096240">
        <w:rPr>
          <w:rFonts w:ascii="Verdana" w:hAnsi="Verdana"/>
          <w:b/>
          <w:i/>
          <w:sz w:val="18"/>
          <w:szCs w:val="18"/>
        </w:rPr>
        <w:t>]</w:t>
      </w:r>
    </w:p>
    <w:p w14:paraId="12569F43" w14:textId="77777777" w:rsidR="00096240" w:rsidRDefault="00096240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1F28933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97A6F80" w14:textId="6EF89519" w:rsidR="005E0437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085B">
        <w:rPr>
          <w:rFonts w:ascii="Verdana" w:hAnsi="Verdana"/>
          <w:sz w:val="18"/>
          <w:szCs w:val="18"/>
        </w:rPr>
        <w:t xml:space="preserve">Umowa zawarta dnia </w:t>
      </w:r>
      <w:r>
        <w:rPr>
          <w:rFonts w:ascii="Verdana" w:hAnsi="Verdana"/>
          <w:sz w:val="18"/>
          <w:szCs w:val="18"/>
        </w:rPr>
        <w:t>……….20</w:t>
      </w:r>
      <w:r w:rsidR="00CB6F7A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r.</w:t>
      </w:r>
      <w:r w:rsidRPr="00A4085B">
        <w:rPr>
          <w:rFonts w:ascii="Verdana" w:hAnsi="Verdana"/>
          <w:sz w:val="18"/>
          <w:szCs w:val="18"/>
        </w:rPr>
        <w:t xml:space="preserve"> w Krakowie pomiędzy </w:t>
      </w:r>
    </w:p>
    <w:p w14:paraId="69148D2A" w14:textId="77777777" w:rsidR="005E0437" w:rsidRPr="00A4085B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A4085B">
        <w:rPr>
          <w:rFonts w:ascii="Verdana" w:hAnsi="Verdana"/>
          <w:sz w:val="18"/>
          <w:szCs w:val="18"/>
        </w:rPr>
        <w:t xml:space="preserve">Polskim Wydawnictwem Muzycznym z siedzibą 31-111 Kraków, al. Krasińskiego 11a, wpisanym do rejestru instytucji kultury prowadzonego przez Ministra Kultury i Dziedzictwa Narodowego pod numerem RIK 92/2016, NIP 676 2502246, REGON 363717113, zwanym dalej </w:t>
      </w:r>
      <w:r>
        <w:rPr>
          <w:rFonts w:ascii="Verdana" w:hAnsi="Verdana"/>
          <w:sz w:val="18"/>
          <w:szCs w:val="18"/>
        </w:rPr>
        <w:t>„Zamawiającym”</w:t>
      </w:r>
      <w:r w:rsidRPr="00A408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                          </w:t>
      </w:r>
      <w:r w:rsidRPr="00A4085B">
        <w:rPr>
          <w:rFonts w:ascii="Verdana" w:hAnsi="Verdana"/>
          <w:sz w:val="18"/>
          <w:szCs w:val="18"/>
        </w:rPr>
        <w:t xml:space="preserve">w imieniu i na rzecz którego działają: </w:t>
      </w:r>
    </w:p>
    <w:p w14:paraId="54787446" w14:textId="77777777" w:rsidR="005E0437" w:rsidRPr="00CD36C6" w:rsidRDefault="005E0437" w:rsidP="005E043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D36C6">
        <w:rPr>
          <w:rFonts w:ascii="Verdana" w:hAnsi="Verdana"/>
          <w:b/>
          <w:bCs/>
          <w:sz w:val="18"/>
          <w:szCs w:val="18"/>
        </w:rPr>
        <w:t xml:space="preserve">Daniel Cichy, Dyrektor - Redaktor Naczelny </w:t>
      </w:r>
    </w:p>
    <w:p w14:paraId="2C11907A" w14:textId="77777777" w:rsidR="005E0437" w:rsidRPr="00CD36C6" w:rsidRDefault="005E0437" w:rsidP="005E0437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CD36C6">
        <w:rPr>
          <w:rFonts w:ascii="Verdana" w:hAnsi="Verdana"/>
          <w:b/>
          <w:bCs/>
          <w:sz w:val="18"/>
          <w:szCs w:val="18"/>
        </w:rPr>
        <w:t>Agata Gołębiowska, Zastępca Dyrektora ds. Ekonomicznych - Główny Księgowy</w:t>
      </w:r>
    </w:p>
    <w:p w14:paraId="38E05324" w14:textId="77777777" w:rsidR="005E0437" w:rsidRPr="00FF549B" w:rsidRDefault="005E0437" w:rsidP="005E043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F549B">
        <w:rPr>
          <w:rFonts w:ascii="Verdana" w:hAnsi="Verdana"/>
          <w:sz w:val="18"/>
          <w:szCs w:val="18"/>
        </w:rPr>
        <w:t>a</w:t>
      </w:r>
    </w:p>
    <w:p w14:paraId="0BA2149F" w14:textId="77777777" w:rsidR="00D925C9" w:rsidRPr="00096240" w:rsidRDefault="00D925C9" w:rsidP="00865C69">
      <w:pPr>
        <w:spacing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a </w:t>
      </w:r>
    </w:p>
    <w:p w14:paraId="63FDC611" w14:textId="77777777" w:rsidR="007859D6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…</w:t>
      </w:r>
      <w:r w:rsidR="007859D6" w:rsidRPr="00096240">
        <w:rPr>
          <w:rFonts w:ascii="Verdana" w:hAnsi="Verdana"/>
          <w:sz w:val="18"/>
          <w:szCs w:val="18"/>
        </w:rPr>
        <w:t>[</w:t>
      </w:r>
      <w:r w:rsidR="007859D6" w:rsidRPr="00096240">
        <w:rPr>
          <w:rFonts w:ascii="Verdana" w:hAnsi="Verdana"/>
          <w:i/>
          <w:sz w:val="18"/>
          <w:szCs w:val="18"/>
        </w:rPr>
        <w:t>nazwa, adres siedziby, dane rejestrowe wybranego wykonawcy</w:t>
      </w:r>
      <w:r w:rsidR="007859D6" w:rsidRPr="00096240">
        <w:rPr>
          <w:rFonts w:ascii="Verdana" w:hAnsi="Verdana"/>
          <w:sz w:val="18"/>
          <w:szCs w:val="18"/>
        </w:rPr>
        <w:t xml:space="preserve">]…, zwanym dalej „Wykonawcą”. </w:t>
      </w:r>
      <w:r w:rsidRPr="00096240">
        <w:rPr>
          <w:rFonts w:ascii="Verdana" w:hAnsi="Verdana"/>
          <w:sz w:val="18"/>
          <w:szCs w:val="18"/>
        </w:rPr>
        <w:t>reprezentowanym przez</w:t>
      </w:r>
      <w:r w:rsidR="007859D6" w:rsidRPr="00096240">
        <w:rPr>
          <w:rFonts w:ascii="Verdana" w:hAnsi="Verdana"/>
          <w:sz w:val="18"/>
          <w:szCs w:val="18"/>
        </w:rPr>
        <w:t>:</w:t>
      </w:r>
    </w:p>
    <w:p w14:paraId="19A45DC2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………………………….. </w:t>
      </w:r>
    </w:p>
    <w:p w14:paraId="51AD9E50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C9F3DCE" w14:textId="44256C52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Zamawiający i Wykonawca zwani są </w:t>
      </w:r>
      <w:r w:rsidR="0059530A" w:rsidRPr="00096240">
        <w:rPr>
          <w:rFonts w:ascii="Verdana" w:hAnsi="Verdana"/>
          <w:sz w:val="18"/>
          <w:szCs w:val="18"/>
        </w:rPr>
        <w:t>także „</w:t>
      </w:r>
      <w:r w:rsidR="0059530A" w:rsidRPr="00096240">
        <w:rPr>
          <w:rFonts w:ascii="Verdana" w:hAnsi="Verdana"/>
          <w:b/>
          <w:sz w:val="18"/>
          <w:szCs w:val="18"/>
        </w:rPr>
        <w:t>Stroną</w:t>
      </w:r>
      <w:r w:rsidR="0059530A" w:rsidRPr="00096240">
        <w:rPr>
          <w:rFonts w:ascii="Verdana" w:hAnsi="Verdana"/>
          <w:sz w:val="18"/>
          <w:szCs w:val="18"/>
        </w:rPr>
        <w:t>” lub „</w:t>
      </w:r>
      <w:r w:rsidR="0059530A" w:rsidRPr="00096240">
        <w:rPr>
          <w:rFonts w:ascii="Verdana" w:hAnsi="Verdana"/>
          <w:b/>
          <w:sz w:val="18"/>
          <w:szCs w:val="18"/>
        </w:rPr>
        <w:t>Stronami</w:t>
      </w:r>
      <w:r w:rsidR="0059530A" w:rsidRPr="00096240">
        <w:rPr>
          <w:rFonts w:ascii="Verdana" w:hAnsi="Verdana"/>
          <w:sz w:val="18"/>
          <w:szCs w:val="18"/>
        </w:rPr>
        <w:t>”</w:t>
      </w:r>
    </w:p>
    <w:p w14:paraId="5412BA09" w14:textId="77777777" w:rsidR="00D925C9" w:rsidRPr="00096240" w:rsidRDefault="00D925C9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D77DFEE" w14:textId="044C071A" w:rsidR="00D925C9" w:rsidRPr="00096240" w:rsidRDefault="007859D6" w:rsidP="00865C69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</w:t>
      </w:r>
      <w:r w:rsidR="00D925C9" w:rsidRPr="00096240">
        <w:rPr>
          <w:rFonts w:ascii="Verdana" w:hAnsi="Verdana"/>
          <w:sz w:val="18"/>
          <w:szCs w:val="18"/>
        </w:rPr>
        <w:t xml:space="preserve"> związku z wyborem oferty Wykonawcy </w:t>
      </w:r>
      <w:r w:rsidR="00C31498" w:rsidRPr="00096240">
        <w:rPr>
          <w:rFonts w:ascii="Verdana" w:hAnsi="Verdana"/>
          <w:sz w:val="18"/>
          <w:szCs w:val="18"/>
        </w:rPr>
        <w:t>na w postępowaniu prowadzonym w </w:t>
      </w:r>
      <w:r w:rsidRPr="00096240">
        <w:rPr>
          <w:rFonts w:ascii="Verdana" w:hAnsi="Verdana"/>
          <w:sz w:val="18"/>
          <w:szCs w:val="18"/>
        </w:rPr>
        <w:t xml:space="preserve">trybie przetargu nieograniczonego zgodnie z przepisami ustawy </w:t>
      </w:r>
      <w:r w:rsidR="00D925C9" w:rsidRPr="00096240">
        <w:rPr>
          <w:rFonts w:ascii="Verdana" w:hAnsi="Verdana"/>
          <w:sz w:val="18"/>
          <w:szCs w:val="18"/>
        </w:rPr>
        <w:t>z dnia 29 stycznia 2004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D925C9" w:rsidRPr="00096240">
        <w:rPr>
          <w:rFonts w:ascii="Verdana" w:hAnsi="Verdana"/>
          <w:sz w:val="18"/>
          <w:szCs w:val="18"/>
        </w:rPr>
        <w:t>r</w:t>
      </w:r>
      <w:r w:rsidRPr="00096240">
        <w:rPr>
          <w:rFonts w:ascii="Verdana" w:hAnsi="Verdana"/>
          <w:sz w:val="18"/>
          <w:szCs w:val="18"/>
        </w:rPr>
        <w:t>oku</w:t>
      </w:r>
      <w:r w:rsidR="00D925C9" w:rsidRPr="00096240">
        <w:rPr>
          <w:rFonts w:ascii="Verdana" w:hAnsi="Verdana"/>
          <w:sz w:val="18"/>
          <w:szCs w:val="18"/>
        </w:rPr>
        <w:t xml:space="preserve"> Prawo zamówień publicznych (</w:t>
      </w:r>
      <w:r w:rsidRPr="00096240">
        <w:rPr>
          <w:rFonts w:ascii="Verdana" w:hAnsi="Verdana"/>
          <w:sz w:val="18"/>
          <w:szCs w:val="18"/>
        </w:rPr>
        <w:t>Dz. U. z 201</w:t>
      </w:r>
      <w:r w:rsidR="008B5494">
        <w:rPr>
          <w:rFonts w:ascii="Verdana" w:hAnsi="Verdana"/>
          <w:sz w:val="18"/>
          <w:szCs w:val="18"/>
        </w:rPr>
        <w:t>9</w:t>
      </w:r>
      <w:r w:rsidR="00D925C9" w:rsidRPr="00096240">
        <w:rPr>
          <w:rFonts w:ascii="Verdana" w:hAnsi="Verdana"/>
          <w:sz w:val="18"/>
          <w:szCs w:val="18"/>
        </w:rPr>
        <w:t xml:space="preserve"> r.</w:t>
      </w:r>
      <w:r w:rsidRPr="00096240">
        <w:rPr>
          <w:rFonts w:ascii="Verdana" w:hAnsi="Verdana"/>
          <w:sz w:val="18"/>
          <w:szCs w:val="18"/>
        </w:rPr>
        <w:t xml:space="preserve">, poz. </w:t>
      </w:r>
      <w:r w:rsidR="008B5494">
        <w:rPr>
          <w:rFonts w:ascii="Verdana" w:hAnsi="Verdana"/>
          <w:sz w:val="18"/>
          <w:szCs w:val="18"/>
        </w:rPr>
        <w:t>1843</w:t>
      </w:r>
      <w:r w:rsidRPr="00096240">
        <w:rPr>
          <w:rFonts w:ascii="Verdana" w:hAnsi="Verdana"/>
          <w:sz w:val="18"/>
          <w:szCs w:val="18"/>
        </w:rPr>
        <w:t xml:space="preserve"> z późn. zm.</w:t>
      </w:r>
      <w:r w:rsidR="00D925C9" w:rsidRPr="00096240">
        <w:rPr>
          <w:rFonts w:ascii="Verdana" w:hAnsi="Verdana"/>
          <w:sz w:val="18"/>
          <w:szCs w:val="18"/>
        </w:rPr>
        <w:t xml:space="preserve">), </w:t>
      </w:r>
      <w:r w:rsidRPr="00096240">
        <w:rPr>
          <w:rFonts w:ascii="Verdana" w:hAnsi="Verdana"/>
          <w:sz w:val="18"/>
          <w:szCs w:val="18"/>
        </w:rPr>
        <w:t xml:space="preserve">zatytułowanym </w:t>
      </w:r>
      <w:r w:rsidR="0083635A">
        <w:rPr>
          <w:rFonts w:ascii="Verdana" w:hAnsi="Verdana"/>
          <w:sz w:val="18"/>
          <w:szCs w:val="18"/>
        </w:rPr>
        <w:t>„</w:t>
      </w:r>
      <w:r w:rsidR="0083635A">
        <w:rPr>
          <w:rFonts w:ascii="Verdana" w:hAnsi="Verdana"/>
          <w:b/>
          <w:sz w:val="18"/>
          <w:szCs w:val="18"/>
        </w:rPr>
        <w:t>z</w:t>
      </w:r>
      <w:r w:rsidR="0083635A" w:rsidRPr="0083635A">
        <w:rPr>
          <w:rFonts w:ascii="Verdana" w:hAnsi="Verdana"/>
          <w:b/>
          <w:sz w:val="18"/>
          <w:szCs w:val="18"/>
        </w:rPr>
        <w:t>akup oprogramowania na potrzeby Polskiego Wydawnictwa Muzycznego</w:t>
      </w:r>
      <w:r w:rsidR="00096240" w:rsidRPr="00096240">
        <w:rPr>
          <w:rFonts w:ascii="Verdana" w:hAnsi="Verdana"/>
          <w:b/>
          <w:sz w:val="18"/>
          <w:szCs w:val="18"/>
        </w:rPr>
        <w:t>”</w:t>
      </w:r>
      <w:r w:rsidRPr="00096240">
        <w:rPr>
          <w:rFonts w:ascii="Verdana" w:hAnsi="Verdana"/>
          <w:b/>
          <w:sz w:val="18"/>
          <w:szCs w:val="18"/>
        </w:rPr>
        <w:t>,</w:t>
      </w:r>
      <w:r w:rsidRPr="00096240">
        <w:rPr>
          <w:rFonts w:ascii="Verdana" w:hAnsi="Verdana"/>
          <w:sz w:val="18"/>
          <w:szCs w:val="18"/>
        </w:rPr>
        <w:t xml:space="preserve"> znak sprawy</w:t>
      </w:r>
      <w:r w:rsidR="004B4A5E" w:rsidRPr="004B4A5E">
        <w:t xml:space="preserve"> </w:t>
      </w:r>
      <w:r w:rsidR="004B4A5E" w:rsidRPr="004B4A5E">
        <w:rPr>
          <w:rFonts w:ascii="Verdana" w:hAnsi="Verdana"/>
          <w:sz w:val="18"/>
          <w:szCs w:val="18"/>
        </w:rPr>
        <w:t>ZZP.261.</w:t>
      </w:r>
      <w:r w:rsidR="0083635A">
        <w:rPr>
          <w:rFonts w:ascii="Verdana" w:hAnsi="Verdana"/>
          <w:sz w:val="18"/>
          <w:szCs w:val="18"/>
        </w:rPr>
        <w:t>0</w:t>
      </w:r>
      <w:r w:rsidR="00024971">
        <w:rPr>
          <w:rFonts w:ascii="Verdana" w:hAnsi="Verdana"/>
          <w:sz w:val="18"/>
          <w:szCs w:val="18"/>
        </w:rPr>
        <w:t>1</w:t>
      </w:r>
      <w:bookmarkStart w:id="0" w:name="_GoBack"/>
      <w:bookmarkEnd w:id="0"/>
      <w:r w:rsidR="0083635A">
        <w:rPr>
          <w:rFonts w:ascii="Verdana" w:hAnsi="Verdana"/>
          <w:sz w:val="18"/>
          <w:szCs w:val="18"/>
        </w:rPr>
        <w:t>.2020</w:t>
      </w:r>
      <w:r w:rsidR="004B4A5E">
        <w:rPr>
          <w:rFonts w:ascii="Verdana" w:hAnsi="Verdana"/>
          <w:sz w:val="18"/>
          <w:szCs w:val="18"/>
        </w:rPr>
        <w:t xml:space="preserve"> </w:t>
      </w:r>
      <w:r w:rsidR="00D925C9" w:rsidRPr="00096240">
        <w:rPr>
          <w:rFonts w:ascii="Verdana" w:hAnsi="Verdana"/>
          <w:sz w:val="18"/>
          <w:szCs w:val="18"/>
        </w:rPr>
        <w:t>została zawarta umowa następującej treści:</w:t>
      </w:r>
    </w:p>
    <w:p w14:paraId="2AD6A68C" w14:textId="77777777" w:rsidR="00D925C9" w:rsidRPr="00096240" w:rsidRDefault="00D925C9" w:rsidP="00D925C9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7C010B8" w14:textId="5E3A18B6" w:rsidR="007859D6" w:rsidRPr="00096240" w:rsidRDefault="007859D6" w:rsidP="007859D6">
      <w:pPr>
        <w:spacing w:before="240" w:after="60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PRZEDMIOT UMOWY </w:t>
      </w:r>
    </w:p>
    <w:p w14:paraId="6E4E1DBC" w14:textId="77777777" w:rsidR="007859D6" w:rsidRPr="00096240" w:rsidRDefault="007859D6" w:rsidP="007859D6">
      <w:pPr>
        <w:spacing w:after="60"/>
        <w:ind w:left="284" w:hanging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1</w:t>
      </w:r>
    </w:p>
    <w:p w14:paraId="512BDBD8" w14:textId="75CA7028" w:rsidR="00C31498" w:rsidRPr="0083635A" w:rsidRDefault="00B86F22" w:rsidP="002820FA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djustRightInd w:val="0"/>
        <w:spacing w:after="120" w:line="276" w:lineRule="auto"/>
        <w:ind w:left="284"/>
        <w:jc w:val="both"/>
        <w:rPr>
          <w:rFonts w:ascii="Verdana" w:hAnsi="Verdana"/>
          <w:b/>
          <w:i/>
          <w:sz w:val="18"/>
          <w:szCs w:val="18"/>
        </w:rPr>
      </w:pPr>
      <w:r w:rsidRPr="0083635A">
        <w:rPr>
          <w:rFonts w:ascii="Verdana" w:hAnsi="Verdana"/>
          <w:sz w:val="18"/>
          <w:szCs w:val="18"/>
        </w:rPr>
        <w:t xml:space="preserve">Przedmiotem umowy jest </w:t>
      </w:r>
      <w:r w:rsidR="00C344FC" w:rsidRPr="0083635A">
        <w:rPr>
          <w:rFonts w:ascii="Verdana" w:hAnsi="Verdana"/>
          <w:sz w:val="18"/>
          <w:szCs w:val="18"/>
        </w:rPr>
        <w:t>dostawa oprogramowania</w:t>
      </w:r>
      <w:r w:rsidR="002820FA" w:rsidRPr="0083635A">
        <w:rPr>
          <w:rFonts w:ascii="Verdana" w:hAnsi="Verdana"/>
          <w:b/>
          <w:bCs/>
          <w:sz w:val="18"/>
          <w:szCs w:val="18"/>
        </w:rPr>
        <w:t xml:space="preserve"> </w:t>
      </w:r>
      <w:r w:rsidR="0083635A" w:rsidRPr="0083635A">
        <w:rPr>
          <w:rFonts w:ascii="Verdana" w:hAnsi="Verdana"/>
          <w:b/>
          <w:bCs/>
          <w:sz w:val="18"/>
          <w:szCs w:val="18"/>
        </w:rPr>
        <w:t>na potrzeby Polskiego Wydawnictwa Muzycznego</w:t>
      </w:r>
      <w:r w:rsidR="005A6C14">
        <w:rPr>
          <w:rFonts w:ascii="Verdana" w:hAnsi="Verdana"/>
          <w:b/>
          <w:bCs/>
          <w:sz w:val="18"/>
          <w:szCs w:val="18"/>
        </w:rPr>
        <w:t xml:space="preserve">, </w:t>
      </w:r>
      <w:r w:rsidR="005A6C14" w:rsidRPr="005A6C14">
        <w:rPr>
          <w:rFonts w:ascii="Verdana" w:hAnsi="Verdana"/>
          <w:sz w:val="18"/>
          <w:szCs w:val="18"/>
        </w:rPr>
        <w:t>w tym udzielenie licencji</w:t>
      </w:r>
      <w:r w:rsidR="0083635A" w:rsidRPr="005A6C14">
        <w:rPr>
          <w:rFonts w:ascii="Verdana" w:hAnsi="Verdana"/>
          <w:sz w:val="18"/>
          <w:szCs w:val="18"/>
        </w:rPr>
        <w:t>.</w:t>
      </w:r>
    </w:p>
    <w:p w14:paraId="3D2BCECB" w14:textId="77777777" w:rsidR="005A6C14" w:rsidRDefault="00B86F22" w:rsidP="005A6C14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djustRightInd w:val="0"/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</w:t>
      </w:r>
      <w:r w:rsidR="0059530A" w:rsidRPr="00096240">
        <w:rPr>
          <w:rFonts w:ascii="Verdana" w:hAnsi="Verdana"/>
          <w:sz w:val="18"/>
          <w:szCs w:val="18"/>
        </w:rPr>
        <w:t>zczegółowe informacje dotyczące przedmiotu umowy</w:t>
      </w:r>
      <w:r w:rsidRPr="00096240">
        <w:rPr>
          <w:rFonts w:ascii="Verdana" w:hAnsi="Verdana"/>
          <w:sz w:val="18"/>
          <w:szCs w:val="18"/>
        </w:rPr>
        <w:t xml:space="preserve">, zawarte są w </w:t>
      </w:r>
      <w:r w:rsidRPr="00096240">
        <w:rPr>
          <w:rFonts w:ascii="Verdana" w:hAnsi="Verdana"/>
          <w:sz w:val="18"/>
          <w:szCs w:val="18"/>
          <w:u w:val="single"/>
        </w:rPr>
        <w:t xml:space="preserve">załączniku </w:t>
      </w:r>
      <w:r w:rsidRPr="001A2AD4">
        <w:rPr>
          <w:rFonts w:ascii="Verdana" w:hAnsi="Verdana"/>
          <w:sz w:val="18"/>
          <w:szCs w:val="18"/>
          <w:u w:val="single"/>
        </w:rPr>
        <w:t xml:space="preserve">nr </w:t>
      </w:r>
      <w:r w:rsidR="00BE5CE4" w:rsidRPr="001A2AD4">
        <w:rPr>
          <w:rFonts w:ascii="Verdana" w:hAnsi="Verdana"/>
          <w:sz w:val="18"/>
          <w:szCs w:val="18"/>
          <w:u w:val="single"/>
        </w:rPr>
        <w:t>1</w:t>
      </w:r>
      <w:r w:rsidRPr="00096240">
        <w:rPr>
          <w:rFonts w:ascii="Verdana" w:hAnsi="Verdana"/>
          <w:sz w:val="18"/>
          <w:szCs w:val="18"/>
          <w:u w:val="single"/>
        </w:rPr>
        <w:t xml:space="preserve"> do umowy</w:t>
      </w:r>
      <w:r w:rsidR="00C344FC">
        <w:rPr>
          <w:rStyle w:val="Odwoanieprzypisudolnego"/>
          <w:rFonts w:ascii="Verdana" w:hAnsi="Verdana"/>
          <w:sz w:val="18"/>
          <w:szCs w:val="18"/>
          <w:u w:val="single"/>
        </w:rPr>
        <w:footnoteReference w:id="1"/>
      </w:r>
      <w:r w:rsidRPr="00096240">
        <w:rPr>
          <w:rFonts w:ascii="Verdana" w:hAnsi="Verdana"/>
          <w:sz w:val="18"/>
          <w:szCs w:val="18"/>
        </w:rPr>
        <w:t>.</w:t>
      </w:r>
    </w:p>
    <w:p w14:paraId="6D3B54F9" w14:textId="1837D1E4" w:rsidR="005A6C14" w:rsidRDefault="005A6C14" w:rsidP="005A6C14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djustRightInd w:val="0"/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5A6C14">
        <w:rPr>
          <w:rFonts w:ascii="Verdana" w:hAnsi="Verdana"/>
          <w:sz w:val="18"/>
          <w:szCs w:val="18"/>
        </w:rPr>
        <w:t xml:space="preserve">Wykonawca oświadcza, że wszystkie licencje w związku z wymaganymi funkcjonalnościami przedmiotu umowy nie podlegają wypowiedzeniu przez Wykonawcę lub podmiot trzeci oraz nie są ograniczone terytorialnie. Koszt udzielenia wszystkich licencji wliczony jest w wynagrodzenie określone w § 4 ust. 1 umowy. </w:t>
      </w:r>
    </w:p>
    <w:p w14:paraId="45FB18FC" w14:textId="3D57D2B6" w:rsidR="005A6C14" w:rsidRPr="005A6C14" w:rsidRDefault="005A6C14" w:rsidP="005A6C14">
      <w:pPr>
        <w:widowControl w:val="0"/>
        <w:numPr>
          <w:ilvl w:val="0"/>
          <w:numId w:val="22"/>
        </w:numPr>
        <w:tabs>
          <w:tab w:val="left" w:pos="426"/>
        </w:tabs>
        <w:suppressAutoHyphens/>
        <w:overflowPunct w:val="0"/>
        <w:adjustRightInd w:val="0"/>
        <w:spacing w:after="120" w:line="276" w:lineRule="auto"/>
        <w:ind w:left="284"/>
        <w:jc w:val="both"/>
        <w:rPr>
          <w:rFonts w:ascii="Verdana" w:hAnsi="Verdana"/>
          <w:sz w:val="18"/>
          <w:szCs w:val="18"/>
        </w:rPr>
      </w:pPr>
      <w:r w:rsidRPr="005A6C14">
        <w:rPr>
          <w:rFonts w:ascii="Verdana" w:hAnsi="Verdana"/>
          <w:sz w:val="18"/>
          <w:szCs w:val="18"/>
        </w:rPr>
        <w:t xml:space="preserve">Wykonawca jest odpowiedzialny względem Zamawiającego za wszelkie wady fizyczne  i prawne oprogramowania, w tym również za ewentualne roszczenia osób trzecich wynikające z naruszenia praw własności intelektualnej lub przemysłowej. W przypadku wystąpienia przez osoby trzecie z roszczeniami z tego tytułu wobec Zamawiającego Wykonawca zobowiązuje się do zwolnienia Zamawiającego z odpowiedzialności w tym zakresie. </w:t>
      </w:r>
    </w:p>
    <w:p w14:paraId="42B5DC02" w14:textId="77777777" w:rsidR="005A6C14" w:rsidRPr="00961266" w:rsidRDefault="005A6C14" w:rsidP="005A6C14">
      <w:pPr>
        <w:spacing w:before="120" w:after="120"/>
        <w:ind w:left="284"/>
        <w:jc w:val="both"/>
        <w:rPr>
          <w:rFonts w:ascii="Verdana" w:hAnsi="Verdana"/>
          <w:sz w:val="18"/>
          <w:szCs w:val="18"/>
        </w:rPr>
      </w:pPr>
    </w:p>
    <w:p w14:paraId="6435B7F4" w14:textId="0E181F98" w:rsidR="007859D6" w:rsidRPr="00096240" w:rsidRDefault="0059530A" w:rsidP="00EF76B4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TERMIN</w:t>
      </w:r>
    </w:p>
    <w:p w14:paraId="7BDEF330" w14:textId="77777777" w:rsidR="007859D6" w:rsidRPr="00096240" w:rsidRDefault="007859D6" w:rsidP="00EF76B4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2</w:t>
      </w:r>
    </w:p>
    <w:p w14:paraId="17911722" w14:textId="16EA84F0" w:rsidR="0059530A" w:rsidRPr="00C344FC" w:rsidRDefault="0059530A" w:rsidP="00C344FC">
      <w:pPr>
        <w:pStyle w:val="Akapitzlist"/>
        <w:numPr>
          <w:ilvl w:val="0"/>
          <w:numId w:val="5"/>
        </w:numPr>
        <w:spacing w:after="60"/>
        <w:jc w:val="both"/>
        <w:rPr>
          <w:rFonts w:ascii="Verdana" w:hAnsi="Verdana"/>
          <w:sz w:val="18"/>
          <w:szCs w:val="18"/>
        </w:rPr>
      </w:pPr>
      <w:r w:rsidRPr="00C344FC">
        <w:rPr>
          <w:rFonts w:ascii="Verdana" w:hAnsi="Verdana"/>
          <w:sz w:val="18"/>
          <w:szCs w:val="18"/>
        </w:rPr>
        <w:t>Wykonawca zobowiązany jest do dostarczenia</w:t>
      </w:r>
      <w:r w:rsidR="00961266" w:rsidRPr="00C344FC">
        <w:rPr>
          <w:rFonts w:ascii="Verdana" w:hAnsi="Verdana"/>
          <w:sz w:val="18"/>
          <w:szCs w:val="18"/>
        </w:rPr>
        <w:t xml:space="preserve"> </w:t>
      </w:r>
      <w:r w:rsidRPr="00C344FC">
        <w:rPr>
          <w:rFonts w:ascii="Verdana" w:hAnsi="Verdana"/>
          <w:sz w:val="18"/>
          <w:szCs w:val="18"/>
        </w:rPr>
        <w:t xml:space="preserve">przedmiotu umowy, o którym mowa w § 1 ust. 1 w terminie do </w:t>
      </w:r>
      <w:r w:rsidR="00961266" w:rsidRPr="00C344FC">
        <w:rPr>
          <w:rFonts w:ascii="Verdana" w:hAnsi="Verdana"/>
          <w:sz w:val="18"/>
          <w:szCs w:val="18"/>
        </w:rPr>
        <w:t xml:space="preserve"> ______ </w:t>
      </w:r>
      <w:r w:rsidRPr="00C344FC">
        <w:rPr>
          <w:rFonts w:ascii="Verdana" w:hAnsi="Verdana"/>
          <w:sz w:val="18"/>
          <w:szCs w:val="18"/>
        </w:rPr>
        <w:t xml:space="preserve">dni od dnia zawarcia </w:t>
      </w:r>
      <w:r w:rsidRPr="00C344FC">
        <w:rPr>
          <w:rFonts w:ascii="Verdana" w:hAnsi="Verdana"/>
          <w:i/>
          <w:sz w:val="18"/>
          <w:szCs w:val="18"/>
        </w:rPr>
        <w:t>umowy</w:t>
      </w:r>
      <w:r w:rsidR="00961266" w:rsidRPr="00C344FC">
        <w:rPr>
          <w:rFonts w:ascii="Verdana" w:hAnsi="Verdana"/>
          <w:i/>
          <w:sz w:val="18"/>
          <w:szCs w:val="18"/>
        </w:rPr>
        <w:t xml:space="preserve"> [wypełnić zgodnie z SIWZ oraz ofertą Wykonawcy]</w:t>
      </w:r>
      <w:r w:rsidR="00C344FC">
        <w:rPr>
          <w:rFonts w:ascii="Verdana" w:hAnsi="Verdana"/>
          <w:i/>
          <w:sz w:val="18"/>
          <w:szCs w:val="18"/>
        </w:rPr>
        <w:t>.</w:t>
      </w:r>
    </w:p>
    <w:p w14:paraId="65EBEFA8" w14:textId="515D0713" w:rsidR="0059530A" w:rsidRPr="00096240" w:rsidRDefault="0059530A" w:rsidP="00502CDF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Miejscem dostawy jest siedziba Zamawiającego – Kraków, al. Krasińskiego 11a</w:t>
      </w:r>
      <w:r w:rsidRPr="00096240">
        <w:rPr>
          <w:rFonts w:ascii="Verdana" w:hAnsi="Verdana"/>
          <w:i/>
          <w:sz w:val="18"/>
          <w:szCs w:val="18"/>
        </w:rPr>
        <w:t>.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502CDF" w:rsidRPr="00096240">
        <w:rPr>
          <w:rFonts w:ascii="Verdana" w:hAnsi="Verdana"/>
          <w:sz w:val="18"/>
          <w:szCs w:val="18"/>
        </w:rPr>
        <w:t>Dostawa do siedziby Zamawiającego jest możliwa tylko w dni robocze w godzinach 8-16. Poprzez dni robocze rozumie się dni od poniedziałku do piątku, z wyłączeniem dni ustawowo wolnych od pracy</w:t>
      </w:r>
    </w:p>
    <w:p w14:paraId="1A94033A" w14:textId="537787FD" w:rsidR="0059530A" w:rsidRPr="00096240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  <w:lang w:val="x-none" w:eastAsia="x-none"/>
        </w:rPr>
        <w:lastRenderedPageBreak/>
        <w:t xml:space="preserve">Transport przedmiotu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do Zamawiającego  zapewnia Wykonawca na swój koszt i ryzyko</w:t>
      </w:r>
      <w:r w:rsidRPr="00096240">
        <w:rPr>
          <w:rFonts w:ascii="Verdana" w:hAnsi="Verdana"/>
          <w:sz w:val="18"/>
          <w:szCs w:val="18"/>
          <w:lang w:eastAsia="x-none"/>
        </w:rPr>
        <w:t>.</w:t>
      </w:r>
      <w:r w:rsidR="00B47A46" w:rsidRPr="00096240">
        <w:rPr>
          <w:rFonts w:ascii="Verdana" w:hAnsi="Verdana"/>
          <w:sz w:val="18"/>
          <w:szCs w:val="18"/>
          <w:lang w:eastAsia="x-none"/>
        </w:rPr>
        <w:t xml:space="preserve"> Wykonawca zobowiązuje się do właściwego opakowania przedmiotu zamówienia w sposób zabezpieczający przedmiot zamówienia przed zniszczeniem.</w:t>
      </w:r>
    </w:p>
    <w:p w14:paraId="4F97D26F" w14:textId="1E45BDA6" w:rsidR="00B47A46" w:rsidRPr="00096240" w:rsidRDefault="001F64AB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96240">
        <w:rPr>
          <w:rFonts w:ascii="Verdana" w:hAnsi="Verdana"/>
          <w:sz w:val="18"/>
          <w:szCs w:val="18"/>
        </w:rPr>
        <w:t>Potwierdzeniem prawidłowości dostarczenia przedmiotu umowy jest protokół odbioru</w:t>
      </w:r>
      <w:r w:rsidR="00B47A46" w:rsidRPr="00096240">
        <w:rPr>
          <w:rFonts w:ascii="Verdana" w:hAnsi="Verdana"/>
          <w:sz w:val="18"/>
          <w:szCs w:val="18"/>
          <w:lang w:eastAsia="x-none"/>
        </w:rPr>
        <w:t xml:space="preserve">. </w:t>
      </w:r>
    </w:p>
    <w:p w14:paraId="566764CA" w14:textId="4EF95DFF" w:rsidR="0059530A" w:rsidRPr="00096240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  <w:lang w:val="x-none" w:eastAsia="x-none"/>
        </w:rPr>
      </w:pPr>
      <w:r w:rsidRPr="00096240">
        <w:rPr>
          <w:rFonts w:ascii="Verdana" w:hAnsi="Verdana"/>
          <w:sz w:val="18"/>
          <w:szCs w:val="18"/>
          <w:lang w:val="x-none" w:eastAsia="x-none"/>
        </w:rPr>
        <w:t xml:space="preserve">W przypadku dostawy przedmiotu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niezgodnego z </w:t>
      </w:r>
      <w:r w:rsidRPr="00096240">
        <w:rPr>
          <w:rFonts w:ascii="Verdana" w:hAnsi="Verdana"/>
          <w:sz w:val="18"/>
          <w:szCs w:val="18"/>
          <w:lang w:eastAsia="x-none"/>
        </w:rPr>
        <w:t>umową l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ub dotkniętego wadami fizycznymi lub prawnymi, Zamawiający nie przyjmie dostawy. Wykonawcy nie przysługują z tego tytułu żadne roszczenia wobec Zamawiającego. Wykonawca zobowiązany jest na własny koszt i ryzyko odebrać wadliwy przedmiot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i dostarczyć niezwłocznie przedmiot </w:t>
      </w:r>
      <w:r w:rsidRPr="00096240">
        <w:rPr>
          <w:rFonts w:ascii="Verdana" w:hAnsi="Verdana"/>
          <w:sz w:val="18"/>
          <w:szCs w:val="18"/>
          <w:lang w:eastAsia="x-none"/>
        </w:rPr>
        <w:t>umowy</w:t>
      </w:r>
      <w:r w:rsidRPr="00096240">
        <w:rPr>
          <w:rFonts w:ascii="Verdana" w:hAnsi="Verdana"/>
          <w:sz w:val="18"/>
          <w:szCs w:val="18"/>
          <w:lang w:val="x-none" w:eastAsia="x-none"/>
        </w:rPr>
        <w:t xml:space="preserve"> wolny od wad.</w:t>
      </w:r>
    </w:p>
    <w:p w14:paraId="058096F7" w14:textId="47F8570D" w:rsidR="0059530A" w:rsidRPr="00C344FC" w:rsidRDefault="0059530A" w:rsidP="00EF76B4">
      <w:pPr>
        <w:numPr>
          <w:ilvl w:val="0"/>
          <w:numId w:val="5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C344FC">
        <w:rPr>
          <w:rFonts w:ascii="Verdana" w:hAnsi="Verdana"/>
          <w:sz w:val="18"/>
          <w:szCs w:val="18"/>
        </w:rPr>
        <w:t xml:space="preserve">W przypadku gdy przedmiot umowy może zostać dostarczony do Zamawiającego w sposób elektroniczny, za dotrzymanie terminu dostarczenia przedmiotu zamówienia uznaje się przekazanie na adres e-mail osoby upoważnionej ze strony Zamawiającego, wskazanej w § 3 </w:t>
      </w:r>
      <w:r w:rsidR="00D7770E" w:rsidRPr="00C344FC">
        <w:rPr>
          <w:rFonts w:ascii="Verdana" w:hAnsi="Verdana"/>
          <w:sz w:val="18"/>
          <w:szCs w:val="18"/>
        </w:rPr>
        <w:t xml:space="preserve">ust. 1 pkt </w:t>
      </w:r>
      <w:r w:rsidR="008F61CF">
        <w:rPr>
          <w:rFonts w:ascii="Verdana" w:hAnsi="Verdana"/>
          <w:sz w:val="18"/>
          <w:szCs w:val="18"/>
        </w:rPr>
        <w:t>2</w:t>
      </w:r>
      <w:r w:rsidR="00D7770E" w:rsidRPr="00C344FC">
        <w:rPr>
          <w:rFonts w:ascii="Verdana" w:hAnsi="Verdana"/>
          <w:sz w:val="18"/>
          <w:szCs w:val="18"/>
        </w:rPr>
        <w:t xml:space="preserve"> umowy, </w:t>
      </w:r>
      <w:r w:rsidRPr="00C344FC">
        <w:rPr>
          <w:rFonts w:ascii="Verdana" w:hAnsi="Verdana"/>
          <w:sz w:val="18"/>
          <w:szCs w:val="18"/>
        </w:rPr>
        <w:t>odpowiednich dostępów i innych informacji</w:t>
      </w:r>
      <w:r w:rsidR="00C344FC">
        <w:rPr>
          <w:rStyle w:val="Odwoanieprzypisudolnego"/>
          <w:rFonts w:ascii="Verdana" w:hAnsi="Verdana"/>
          <w:sz w:val="18"/>
          <w:szCs w:val="18"/>
        </w:rPr>
        <w:footnoteReference w:id="2"/>
      </w:r>
      <w:r w:rsidRPr="00C344FC">
        <w:rPr>
          <w:rFonts w:ascii="Verdana" w:hAnsi="Verdana"/>
          <w:sz w:val="18"/>
          <w:szCs w:val="18"/>
        </w:rPr>
        <w:t xml:space="preserve">. </w:t>
      </w:r>
    </w:p>
    <w:p w14:paraId="4E929064" w14:textId="38ACC646" w:rsidR="0059530A" w:rsidRPr="00096240" w:rsidRDefault="0059530A" w:rsidP="0059530A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OSOBY UPOWAŻNIONE DO KONTAKTÓW</w:t>
      </w:r>
    </w:p>
    <w:p w14:paraId="67BA293D" w14:textId="0CCAC4ED" w:rsidR="0059530A" w:rsidRPr="00096240" w:rsidRDefault="0059530A" w:rsidP="0059530A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3</w:t>
      </w:r>
    </w:p>
    <w:p w14:paraId="1430175F" w14:textId="250939D3" w:rsidR="0059530A" w:rsidRPr="00096240" w:rsidRDefault="0059530A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Na potrzeby realizacji niniejszej umowy osobami upoważnionymi do kontaktów będą:</w:t>
      </w:r>
    </w:p>
    <w:p w14:paraId="6DFC0D58" w14:textId="15EDA2C1" w:rsidR="0059530A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ze strony Zamawiającego: ………, nr tel. ………….., adres e-mail: …………</w:t>
      </w:r>
      <w:r w:rsidR="008F61CF">
        <w:rPr>
          <w:rFonts w:ascii="Verdana" w:hAnsi="Verdana"/>
          <w:sz w:val="18"/>
          <w:szCs w:val="18"/>
        </w:rPr>
        <w:t>; oraz</w:t>
      </w:r>
    </w:p>
    <w:p w14:paraId="32EFA532" w14:textId="5973721F" w:rsidR="008F61CF" w:rsidRPr="002820FA" w:rsidRDefault="008F61CF" w:rsidP="002820FA">
      <w:pPr>
        <w:spacing w:after="60"/>
        <w:ind w:left="284"/>
        <w:jc w:val="both"/>
        <w:rPr>
          <w:rFonts w:ascii="Verdana" w:hAnsi="Verdana"/>
          <w:sz w:val="18"/>
          <w:szCs w:val="18"/>
        </w:rPr>
      </w:pPr>
    </w:p>
    <w:p w14:paraId="467B81DA" w14:textId="23F1CA3C" w:rsidR="0059530A" w:rsidRPr="00096240" w:rsidRDefault="0059530A" w:rsidP="00EF76B4">
      <w:pPr>
        <w:pStyle w:val="Akapitzlist"/>
        <w:numPr>
          <w:ilvl w:val="0"/>
          <w:numId w:val="12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ze strony Wykonawcy: ………, nr tel. ………….., adres e-mail: …………….</w:t>
      </w:r>
    </w:p>
    <w:p w14:paraId="5739A62D" w14:textId="6ECBB572" w:rsidR="00D7770E" w:rsidRPr="00096240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Strony zobowiązują się do niezwłocznego informowania o zmianie wszelkich danych adresowych lub danych kontaktowych osób upoważnionych do kontaktów, bez konieczności sporządzania aneksu do umowy.</w:t>
      </w:r>
    </w:p>
    <w:p w14:paraId="17FCBDF8" w14:textId="424C538D" w:rsidR="00D7770E" w:rsidRPr="00096240" w:rsidRDefault="00D7770E" w:rsidP="00EF76B4">
      <w:pPr>
        <w:numPr>
          <w:ilvl w:val="0"/>
          <w:numId w:val="20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 przypadku niepowiadomienia o zmianie danych adresowych lub kontaktowych wszelkie doręczenia dokonane na adres dotychczasowy uznaje się za skuteczne, a Strona, która nie poinformowała o zmianie odpowiada za wynikłą stąd szkodę.</w:t>
      </w:r>
    </w:p>
    <w:p w14:paraId="5DDF790D" w14:textId="77777777" w:rsidR="008F61CF" w:rsidRPr="00096240" w:rsidRDefault="008F61CF" w:rsidP="008F61CF">
      <w:pPr>
        <w:spacing w:before="240"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WYNAGRODZENIE</w:t>
      </w:r>
    </w:p>
    <w:p w14:paraId="6133DA10" w14:textId="77777777" w:rsidR="008F61CF" w:rsidRPr="00096240" w:rsidRDefault="008F61CF" w:rsidP="008F61CF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4</w:t>
      </w:r>
    </w:p>
    <w:p w14:paraId="032D81F7" w14:textId="5E575971" w:rsidR="008F61CF" w:rsidRDefault="008F61CF" w:rsidP="002820FA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 tytułu realizacji zamówienia</w:t>
      </w:r>
      <w:r w:rsidR="00E8299B">
        <w:rPr>
          <w:rFonts w:ascii="Verdana" w:hAnsi="Verdana"/>
          <w:sz w:val="18"/>
          <w:szCs w:val="18"/>
        </w:rPr>
        <w:t xml:space="preserve"> </w:t>
      </w:r>
      <w:r w:rsidR="00E8299B" w:rsidRPr="00E8299B">
        <w:rPr>
          <w:rFonts w:ascii="Verdana" w:hAnsi="Verdana"/>
          <w:sz w:val="18"/>
          <w:szCs w:val="18"/>
        </w:rPr>
        <w:t>w tym udzielenia licencji</w:t>
      </w:r>
      <w:r w:rsidRPr="00096240">
        <w:rPr>
          <w:rFonts w:ascii="Verdana" w:hAnsi="Verdana"/>
          <w:i/>
          <w:sz w:val="18"/>
          <w:szCs w:val="18"/>
        </w:rPr>
        <w:t>,</w:t>
      </w:r>
      <w:r w:rsidRPr="00096240">
        <w:rPr>
          <w:rFonts w:ascii="Verdana" w:hAnsi="Verdana"/>
          <w:sz w:val="18"/>
          <w:szCs w:val="18"/>
        </w:rPr>
        <w:t xml:space="preserve"> Wykonawcy przysługuje wynagrodzenie w wysokości brutto …….. zł (słownie: ……. zł), w należny podatek VAT, w tym</w:t>
      </w:r>
      <w:r>
        <w:rPr>
          <w:rFonts w:ascii="Verdana" w:hAnsi="Verdana"/>
          <w:sz w:val="18"/>
          <w:szCs w:val="18"/>
        </w:rPr>
        <w:t xml:space="preserve"> </w:t>
      </w:r>
      <w:r w:rsidRPr="00EA5AF4">
        <w:rPr>
          <w:rFonts w:ascii="Verdana" w:hAnsi="Verdana"/>
          <w:sz w:val="18"/>
          <w:szCs w:val="18"/>
        </w:rPr>
        <w:t>netto (słownie: _________ zł) oraz należny podatek VAT, zgodnie kalkulacją</w:t>
      </w:r>
      <w:r w:rsidR="002820FA">
        <w:rPr>
          <w:rFonts w:ascii="Verdana" w:hAnsi="Verdana"/>
          <w:sz w:val="18"/>
          <w:szCs w:val="18"/>
        </w:rPr>
        <w:t xml:space="preserve"> przedstawioną w ofercie Wykonawcy</w:t>
      </w:r>
    </w:p>
    <w:p w14:paraId="113C075E" w14:textId="59ABCEDE" w:rsidR="008F61CF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Po prawidłowym dostarczeniu przedmiotu umowy Zamawiający zapłaci wynagrodzenie przelewem na wskazany na fakturze rachunek bankowy Wykonawcy w terminie do 30 dni od daty doręczenia Zamawiającemu wystawionej prawidłowo i zgodnie z umową faktur</w:t>
      </w:r>
      <w:r w:rsidR="002820FA">
        <w:rPr>
          <w:rFonts w:ascii="Verdana" w:hAnsi="Verdana"/>
          <w:sz w:val="18"/>
          <w:szCs w:val="18"/>
        </w:rPr>
        <w:t>y</w:t>
      </w:r>
      <w:r w:rsidRPr="00096240">
        <w:rPr>
          <w:rFonts w:ascii="Verdana" w:hAnsi="Verdana"/>
          <w:sz w:val="18"/>
          <w:szCs w:val="18"/>
        </w:rPr>
        <w:t>. Na faktur</w:t>
      </w:r>
      <w:r w:rsidR="002820FA">
        <w:rPr>
          <w:rFonts w:ascii="Verdana" w:hAnsi="Verdana"/>
          <w:sz w:val="18"/>
          <w:szCs w:val="18"/>
        </w:rPr>
        <w:t>ze</w:t>
      </w:r>
      <w:r w:rsidRPr="00096240">
        <w:rPr>
          <w:rFonts w:ascii="Verdana" w:hAnsi="Verdana"/>
          <w:sz w:val="18"/>
          <w:szCs w:val="18"/>
        </w:rPr>
        <w:t xml:space="preserve"> Wykonawca zobowiązany jest podać numer umowy.</w:t>
      </w:r>
    </w:p>
    <w:p w14:paraId="7FBD52E6" w14:textId="77777777" w:rsidR="008F61CF" w:rsidRPr="00096240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Za termin zapłaty Strony przyjmują datę obciążenia rachunku bankowego Zamawiającego.</w:t>
      </w:r>
    </w:p>
    <w:p w14:paraId="1D223120" w14:textId="77777777" w:rsidR="008F61CF" w:rsidRPr="00096240" w:rsidRDefault="008F61CF" w:rsidP="008F61CF">
      <w:pPr>
        <w:numPr>
          <w:ilvl w:val="0"/>
          <w:numId w:val="14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Cesja wierzytelności Wykonawcy w stosunku do Zamawiającego może nastąpić wyłącznie za zgodą Zamawiającego, wyrażoną pod rygorem nieważności w formie pisemnej. </w:t>
      </w:r>
    </w:p>
    <w:p w14:paraId="0B0BE6F3" w14:textId="6314E33C" w:rsidR="00C63231" w:rsidRPr="00096240" w:rsidRDefault="00C63231" w:rsidP="00C63231">
      <w:pPr>
        <w:tabs>
          <w:tab w:val="left" w:pos="142"/>
          <w:tab w:val="left" w:pos="284"/>
        </w:tabs>
        <w:spacing w:before="240"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 xml:space="preserve">GWARANCJA </w:t>
      </w:r>
    </w:p>
    <w:p w14:paraId="62A7B677" w14:textId="36ED4687" w:rsidR="00C63231" w:rsidRPr="00096240" w:rsidRDefault="00EF76B4" w:rsidP="00C63231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 xml:space="preserve">§ </w:t>
      </w:r>
      <w:r w:rsidR="00C344FC">
        <w:rPr>
          <w:rFonts w:ascii="Verdana" w:hAnsi="Verdana"/>
          <w:b/>
          <w:i/>
          <w:sz w:val="18"/>
          <w:szCs w:val="18"/>
        </w:rPr>
        <w:t>5</w:t>
      </w:r>
    </w:p>
    <w:p w14:paraId="27CAB4CF" w14:textId="0E06DE3B" w:rsidR="008F61CF" w:rsidRPr="00096240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Okres gwarancji</w:t>
      </w:r>
      <w:r w:rsidR="00E06FD1">
        <w:rPr>
          <w:rFonts w:ascii="Verdana" w:hAnsi="Verdana"/>
          <w:sz w:val="18"/>
          <w:szCs w:val="18"/>
        </w:rPr>
        <w:t xml:space="preserve">  - 12 miesięcy</w:t>
      </w:r>
      <w:r w:rsidRPr="00096240">
        <w:rPr>
          <w:rFonts w:ascii="Verdana" w:hAnsi="Verdana"/>
          <w:sz w:val="18"/>
          <w:szCs w:val="18"/>
        </w:rPr>
        <w:t xml:space="preserve"> rozpoczyna bieg od protokolarnego przyjęcia przedmiotu zamówienia zgodnie z § 2 ust. 4 umowy. </w:t>
      </w:r>
    </w:p>
    <w:p w14:paraId="26873B8C" w14:textId="643FB58A" w:rsidR="008F61CF" w:rsidRPr="00096240" w:rsidRDefault="00E06FD1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</w:t>
      </w:r>
      <w:r w:rsidR="001A2AD4">
        <w:rPr>
          <w:rFonts w:ascii="Verdana" w:hAnsi="Verdana"/>
          <w:sz w:val="18"/>
          <w:szCs w:val="18"/>
        </w:rPr>
        <w:t>warancja będzie udzielona na zasadach określonych w art. 577 i nast. Kodeksu cywilnego.</w:t>
      </w:r>
    </w:p>
    <w:p w14:paraId="2D04353D" w14:textId="22E61621" w:rsidR="008F61CF" w:rsidRDefault="008F61CF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Wszelkie koszty związane z rozpatrzeniem reklamacji, w tym koszty transportu i naprawy przedmiotu umowy ponosi Wykonawca.</w:t>
      </w:r>
    </w:p>
    <w:p w14:paraId="6FEBC4A8" w14:textId="597264C7" w:rsidR="001A2AD4" w:rsidRPr="00096240" w:rsidRDefault="001A2AD4" w:rsidP="008F61CF">
      <w:pPr>
        <w:numPr>
          <w:ilvl w:val="0"/>
          <w:numId w:val="21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Niniejsza umowa stanowi oświadczenie gwarancyjne w rozumieniu art. 577 kodeksu cywilnego. </w:t>
      </w:r>
    </w:p>
    <w:p w14:paraId="17EC2247" w14:textId="6858E1E5" w:rsidR="0087147D" w:rsidRPr="00096240" w:rsidRDefault="0087147D" w:rsidP="00C63231">
      <w:pPr>
        <w:keepNext/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lastRenderedPageBreak/>
        <w:t>PODWYKONAWCY</w:t>
      </w:r>
    </w:p>
    <w:p w14:paraId="58EBBE88" w14:textId="620BB8FA" w:rsidR="0087147D" w:rsidRPr="00096240" w:rsidRDefault="00EF76B4" w:rsidP="0087147D">
      <w:pPr>
        <w:pStyle w:val="tresc"/>
        <w:keepNext/>
        <w:tabs>
          <w:tab w:val="clear" w:pos="1417"/>
        </w:tabs>
        <w:spacing w:after="60" w:line="240" w:lineRule="auto"/>
        <w:ind w:left="0" w:right="-51"/>
        <w:jc w:val="center"/>
        <w:rPr>
          <w:rFonts w:ascii="Verdana" w:hAnsi="Verdana"/>
          <w:b/>
          <w:sz w:val="18"/>
          <w:szCs w:val="18"/>
          <w:lang w:val="pl-PL"/>
        </w:rPr>
      </w:pPr>
      <w:r w:rsidRPr="00096240">
        <w:rPr>
          <w:rFonts w:ascii="Verdana" w:hAnsi="Verdana"/>
          <w:b/>
          <w:sz w:val="18"/>
          <w:szCs w:val="18"/>
          <w:lang w:val="pl-PL"/>
        </w:rPr>
        <w:t xml:space="preserve">§ </w:t>
      </w:r>
      <w:r w:rsidR="00C344FC">
        <w:rPr>
          <w:rFonts w:ascii="Verdana" w:hAnsi="Verdana"/>
          <w:b/>
          <w:sz w:val="18"/>
          <w:szCs w:val="18"/>
          <w:lang w:val="pl-PL"/>
        </w:rPr>
        <w:t>6</w:t>
      </w:r>
    </w:p>
    <w:p w14:paraId="66F93ED8" w14:textId="39F2382E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Wykonawca oświadcza, że na dzień zawarcia umowy </w:t>
      </w:r>
      <w:r w:rsidRPr="00096240">
        <w:rPr>
          <w:rFonts w:ascii="Verdana" w:hAnsi="Verdana"/>
          <w:i/>
          <w:sz w:val="18"/>
          <w:szCs w:val="18"/>
        </w:rPr>
        <w:t>nie powierza/powierza*</w:t>
      </w:r>
      <w:r w:rsidRPr="00096240">
        <w:rPr>
          <w:rFonts w:ascii="Verdana" w:hAnsi="Verdana"/>
          <w:sz w:val="18"/>
          <w:szCs w:val="18"/>
        </w:rPr>
        <w:t xml:space="preserve"> wskazane poniżej części przedmiotu umowy …………………………………… do wykonania </w:t>
      </w:r>
      <w:r w:rsidRPr="00096240">
        <w:rPr>
          <w:rFonts w:ascii="Verdana" w:hAnsi="Verdana"/>
          <w:i/>
          <w:sz w:val="18"/>
          <w:szCs w:val="18"/>
        </w:rPr>
        <w:t>następującym podwykonawcom: ……………………………………*.</w:t>
      </w:r>
    </w:p>
    <w:p w14:paraId="02ECE3B3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Wykonawca zobowiązany jest do zawiadamiania Zamawiającego o wszelkich zmianach w zakresie realizacji umowy przez podwykonawców, w tym w szczególności przekazywania informacji na temat nowych podwykonawców. </w:t>
      </w:r>
    </w:p>
    <w:p w14:paraId="54E80DD6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Zmiana podwykonawców, w tym również wprowadzenie nowych podwykonawców wymaga pisemnej zgody Zamawiającego.</w:t>
      </w:r>
    </w:p>
    <w:p w14:paraId="6567B358" w14:textId="77777777" w:rsidR="0087147D" w:rsidRPr="00096240" w:rsidRDefault="0087147D" w:rsidP="00EF76B4">
      <w:pPr>
        <w:pStyle w:val="pkt"/>
        <w:widowControl/>
        <w:numPr>
          <w:ilvl w:val="0"/>
          <w:numId w:val="13"/>
        </w:numPr>
        <w:adjustRightInd/>
        <w:spacing w:before="0" w:after="0" w:line="276" w:lineRule="auto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Powierzenie wykonania części umowy podwykonawcom nie zwalnia Wykonawcy z odpowiedzialności za należyte wykonanie umowy ramowej lub zamówienia. Wykonawca jest odpowiedzialny wobec Zamawiającego oraz osób trzecich za działania, zaniechanie działania, uchybienia i zaniedbania podwykonawców w takim samym stopniu jak za działania, uchybienia lub zaniedbania własne.</w:t>
      </w:r>
    </w:p>
    <w:p w14:paraId="3D63AB5F" w14:textId="7777777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KARY UMOWNE</w:t>
      </w:r>
    </w:p>
    <w:p w14:paraId="33B24204" w14:textId="5F7B0001" w:rsidR="00C63231" w:rsidRPr="00096240" w:rsidRDefault="00EF76B4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7</w:t>
      </w:r>
    </w:p>
    <w:p w14:paraId="589B5983" w14:textId="77777777" w:rsidR="00C63231" w:rsidRPr="00096240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Zamawiający może naliczyć Wykonawcy </w:t>
      </w:r>
      <w:r w:rsidRPr="00096240">
        <w:rPr>
          <w:rFonts w:ascii="Verdana" w:hAnsi="Verdana"/>
          <w:b/>
          <w:sz w:val="18"/>
          <w:szCs w:val="18"/>
        </w:rPr>
        <w:t>kary umowne</w:t>
      </w:r>
      <w:r w:rsidRPr="00096240">
        <w:rPr>
          <w:rFonts w:ascii="Verdana" w:hAnsi="Verdana"/>
          <w:sz w:val="18"/>
          <w:szCs w:val="18"/>
        </w:rPr>
        <w:t xml:space="preserve"> w następujących przypadkach:</w:t>
      </w:r>
    </w:p>
    <w:p w14:paraId="1A31F9A9" w14:textId="27B1B707" w:rsidR="00E45F2E" w:rsidRPr="00E45F2E" w:rsidRDefault="00E06FD1" w:rsidP="00E45F2E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opóźnienie</w:t>
      </w:r>
      <w:r w:rsidR="00C63231" w:rsidRPr="00096240">
        <w:rPr>
          <w:rFonts w:ascii="Verdana" w:hAnsi="Verdana"/>
          <w:sz w:val="18"/>
          <w:szCs w:val="18"/>
        </w:rPr>
        <w:t xml:space="preserve"> w dostarczeniu </w:t>
      </w:r>
      <w:r w:rsidR="00EF76B4" w:rsidRPr="00096240">
        <w:rPr>
          <w:rFonts w:ascii="Verdana" w:hAnsi="Verdana"/>
          <w:sz w:val="18"/>
          <w:szCs w:val="18"/>
        </w:rPr>
        <w:t xml:space="preserve">przedmiotu zamówienia </w:t>
      </w:r>
      <w:r w:rsidR="0067027F" w:rsidRPr="00096240">
        <w:rPr>
          <w:rFonts w:ascii="Verdana" w:hAnsi="Verdana"/>
          <w:sz w:val="18"/>
          <w:szCs w:val="18"/>
        </w:rPr>
        <w:t xml:space="preserve">w terminie wskazanym </w:t>
      </w:r>
      <w:r w:rsidR="0067027F" w:rsidRPr="00096240">
        <w:rPr>
          <w:rFonts w:ascii="Verdana" w:hAnsi="Verdana"/>
          <w:i/>
          <w:sz w:val="18"/>
          <w:szCs w:val="18"/>
        </w:rPr>
        <w:t>odpowiednio</w:t>
      </w:r>
      <w:r w:rsidR="0067027F" w:rsidRPr="00096240">
        <w:rPr>
          <w:rFonts w:ascii="Verdana" w:hAnsi="Verdana"/>
          <w:sz w:val="18"/>
          <w:szCs w:val="18"/>
        </w:rPr>
        <w:t xml:space="preserve"> w § 2</w:t>
      </w:r>
      <w:r w:rsidR="00C63231" w:rsidRPr="00096240">
        <w:rPr>
          <w:rFonts w:ascii="Verdana" w:hAnsi="Verdana"/>
          <w:sz w:val="18"/>
          <w:szCs w:val="18"/>
        </w:rPr>
        <w:t xml:space="preserve"> ust. </w:t>
      </w:r>
      <w:r w:rsidR="00131653">
        <w:rPr>
          <w:rFonts w:ascii="Verdana" w:hAnsi="Verdana"/>
          <w:sz w:val="18"/>
          <w:szCs w:val="18"/>
        </w:rPr>
        <w:t xml:space="preserve">1 </w:t>
      </w:r>
      <w:r w:rsidR="00C63231" w:rsidRPr="00096240">
        <w:rPr>
          <w:rFonts w:ascii="Verdana" w:hAnsi="Verdana"/>
          <w:sz w:val="18"/>
          <w:szCs w:val="18"/>
        </w:rPr>
        <w:t xml:space="preserve">umowy –  </w:t>
      </w:r>
      <w:r>
        <w:rPr>
          <w:rFonts w:ascii="Verdana" w:hAnsi="Verdana"/>
          <w:sz w:val="18"/>
          <w:szCs w:val="18"/>
        </w:rPr>
        <w:t>1</w:t>
      </w:r>
      <w:r w:rsidR="001A2AD4">
        <w:rPr>
          <w:rFonts w:ascii="Verdana" w:hAnsi="Verdana"/>
          <w:sz w:val="18"/>
          <w:szCs w:val="18"/>
        </w:rPr>
        <w:t xml:space="preserve"> </w:t>
      </w:r>
      <w:r w:rsidR="00C63231" w:rsidRPr="00096240">
        <w:rPr>
          <w:rFonts w:ascii="Verdana" w:hAnsi="Verdana"/>
          <w:sz w:val="18"/>
          <w:szCs w:val="18"/>
        </w:rPr>
        <w:t xml:space="preserve">% wartości </w:t>
      </w:r>
      <w:r w:rsidR="0067027F" w:rsidRPr="00096240">
        <w:rPr>
          <w:rFonts w:ascii="Verdana" w:hAnsi="Verdana"/>
          <w:sz w:val="18"/>
          <w:szCs w:val="18"/>
        </w:rPr>
        <w:t>przedmiotu zamówienia</w:t>
      </w:r>
      <w:r w:rsidR="001A2AD4">
        <w:rPr>
          <w:rFonts w:ascii="Verdana" w:hAnsi="Verdana"/>
          <w:sz w:val="18"/>
          <w:szCs w:val="18"/>
        </w:rPr>
        <w:t xml:space="preserve">, którego dotyczy </w:t>
      </w:r>
      <w:r>
        <w:rPr>
          <w:rFonts w:ascii="Verdana" w:hAnsi="Verdana"/>
          <w:sz w:val="18"/>
          <w:szCs w:val="18"/>
        </w:rPr>
        <w:t>opóźnienie</w:t>
      </w:r>
      <w:r w:rsidR="0067027F" w:rsidRPr="00096240">
        <w:rPr>
          <w:rFonts w:ascii="Verdana" w:hAnsi="Verdana"/>
          <w:sz w:val="18"/>
          <w:szCs w:val="18"/>
        </w:rPr>
        <w:t xml:space="preserve"> </w:t>
      </w:r>
      <w:r w:rsidR="00C63231" w:rsidRPr="00096240">
        <w:rPr>
          <w:rFonts w:ascii="Verdana" w:hAnsi="Verdana"/>
          <w:sz w:val="18"/>
          <w:szCs w:val="18"/>
        </w:rPr>
        <w:t xml:space="preserve">każdy dzień </w:t>
      </w:r>
      <w:r w:rsidR="00C92600" w:rsidRPr="00C92600">
        <w:rPr>
          <w:rFonts w:ascii="Verdana" w:hAnsi="Verdana"/>
          <w:sz w:val="18"/>
          <w:szCs w:val="18"/>
        </w:rPr>
        <w:t xml:space="preserve">W przypadku, gdy Wykonawca ujął w ofercie propozycję skrócenia terminu wykonania zamówienia, jeśli </w:t>
      </w:r>
      <w:r>
        <w:rPr>
          <w:rFonts w:ascii="Verdana" w:hAnsi="Verdana"/>
          <w:sz w:val="18"/>
          <w:szCs w:val="18"/>
        </w:rPr>
        <w:t>opóźnienie</w:t>
      </w:r>
      <w:r w:rsidR="00C92600" w:rsidRPr="00C92600">
        <w:rPr>
          <w:rFonts w:ascii="Verdana" w:hAnsi="Verdana"/>
          <w:sz w:val="18"/>
          <w:szCs w:val="18"/>
        </w:rPr>
        <w:t xml:space="preserve"> w wykonaniu przedmiotu umowy wystąpi w zakresie zaoferowanego skrócenia terminu, za dni </w:t>
      </w:r>
      <w:r>
        <w:rPr>
          <w:rFonts w:ascii="Verdana" w:hAnsi="Verdana"/>
          <w:sz w:val="18"/>
          <w:szCs w:val="18"/>
        </w:rPr>
        <w:t>opóźnienia</w:t>
      </w:r>
      <w:r w:rsidR="00C92600" w:rsidRPr="00C92600">
        <w:rPr>
          <w:rFonts w:ascii="Verdana" w:hAnsi="Verdana"/>
          <w:sz w:val="18"/>
          <w:szCs w:val="18"/>
        </w:rPr>
        <w:t xml:space="preserve"> </w:t>
      </w:r>
      <w:r w:rsidR="00C92600" w:rsidRPr="00E45F2E">
        <w:rPr>
          <w:rFonts w:ascii="Verdana" w:hAnsi="Verdana"/>
          <w:sz w:val="18"/>
          <w:szCs w:val="18"/>
        </w:rPr>
        <w:t xml:space="preserve">dotyczące okresu zaoferowanego skrócenia kara ta będzie należna w wysokości </w:t>
      </w:r>
      <w:r w:rsidR="001A2AD4">
        <w:rPr>
          <w:rFonts w:ascii="Verdana" w:hAnsi="Verdana"/>
          <w:sz w:val="18"/>
          <w:szCs w:val="18"/>
        </w:rPr>
        <w:t xml:space="preserve">10 </w:t>
      </w:r>
      <w:r w:rsidR="00C92600" w:rsidRPr="00E45F2E">
        <w:rPr>
          <w:rFonts w:ascii="Verdana" w:hAnsi="Verdana"/>
          <w:sz w:val="18"/>
          <w:szCs w:val="18"/>
        </w:rPr>
        <w:t xml:space="preserve">% wartości </w:t>
      </w:r>
      <w:r w:rsidR="001A2AD4">
        <w:rPr>
          <w:rFonts w:ascii="Verdana" w:hAnsi="Verdana"/>
          <w:sz w:val="18"/>
          <w:szCs w:val="18"/>
        </w:rPr>
        <w:t xml:space="preserve">przedmiotu zamówienia, którego dotyczy </w:t>
      </w:r>
      <w:r>
        <w:rPr>
          <w:rFonts w:ascii="Verdana" w:hAnsi="Verdana"/>
          <w:sz w:val="18"/>
          <w:szCs w:val="18"/>
        </w:rPr>
        <w:t>opóźnienie</w:t>
      </w:r>
      <w:r w:rsidR="001A2AD4">
        <w:rPr>
          <w:rFonts w:ascii="Verdana" w:hAnsi="Verdana"/>
          <w:sz w:val="18"/>
          <w:szCs w:val="18"/>
        </w:rPr>
        <w:t xml:space="preserve"> </w:t>
      </w:r>
      <w:r w:rsidR="00C92600" w:rsidRPr="00E45F2E">
        <w:rPr>
          <w:rFonts w:ascii="Verdana" w:hAnsi="Verdana"/>
          <w:sz w:val="18"/>
          <w:szCs w:val="18"/>
        </w:rPr>
        <w:t xml:space="preserve">ustalonego w § </w:t>
      </w:r>
      <w:r w:rsidR="00E45F2E">
        <w:rPr>
          <w:rFonts w:ascii="Verdana" w:hAnsi="Verdana"/>
          <w:sz w:val="18"/>
          <w:szCs w:val="18"/>
        </w:rPr>
        <w:t>4</w:t>
      </w:r>
      <w:r w:rsidR="00C92600" w:rsidRPr="00E45F2E">
        <w:rPr>
          <w:rFonts w:ascii="Verdana" w:hAnsi="Verdana"/>
          <w:sz w:val="18"/>
          <w:szCs w:val="18"/>
        </w:rPr>
        <w:t xml:space="preserve"> ust. 1 umowy za każdy dzień</w:t>
      </w:r>
      <w:r>
        <w:rPr>
          <w:rFonts w:ascii="Verdana" w:hAnsi="Verdana"/>
          <w:sz w:val="18"/>
          <w:szCs w:val="18"/>
        </w:rPr>
        <w:t>,</w:t>
      </w:r>
    </w:p>
    <w:p w14:paraId="290394A3" w14:textId="56C4DC32" w:rsidR="001A2AD4" w:rsidRDefault="00E45F2E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E45F2E">
        <w:rPr>
          <w:rFonts w:ascii="Verdana" w:hAnsi="Verdana"/>
          <w:sz w:val="18"/>
          <w:szCs w:val="18"/>
        </w:rPr>
        <w:t xml:space="preserve">za </w:t>
      </w:r>
      <w:r w:rsidR="00E06FD1" w:rsidRPr="00E45F2E">
        <w:rPr>
          <w:rFonts w:ascii="Verdana" w:hAnsi="Verdana"/>
          <w:sz w:val="18"/>
          <w:szCs w:val="18"/>
        </w:rPr>
        <w:t>o</w:t>
      </w:r>
      <w:r w:rsidR="00E06FD1">
        <w:rPr>
          <w:rFonts w:ascii="Verdana" w:hAnsi="Verdana"/>
          <w:sz w:val="18"/>
          <w:szCs w:val="18"/>
        </w:rPr>
        <w:t>późnienie</w:t>
      </w:r>
      <w:r w:rsidRPr="00E45F2E">
        <w:rPr>
          <w:rFonts w:ascii="Verdana" w:hAnsi="Verdana"/>
          <w:sz w:val="18"/>
          <w:szCs w:val="18"/>
        </w:rPr>
        <w:t xml:space="preserve"> w usunięciu wad stwierdzonych przy odbiorze lub w okresie gwarancji i rękojmi – w wysokości 0,</w:t>
      </w:r>
      <w:r w:rsidR="001A2AD4">
        <w:rPr>
          <w:rFonts w:ascii="Verdana" w:hAnsi="Verdana"/>
          <w:sz w:val="18"/>
          <w:szCs w:val="18"/>
        </w:rPr>
        <w:t>5</w:t>
      </w:r>
      <w:r w:rsidRPr="00E45F2E">
        <w:rPr>
          <w:rFonts w:ascii="Verdana" w:hAnsi="Verdana"/>
          <w:sz w:val="18"/>
          <w:szCs w:val="18"/>
        </w:rPr>
        <w:t xml:space="preserve"> % wynagrodzenia brutto ustalonego w § </w:t>
      </w:r>
      <w:r>
        <w:rPr>
          <w:rFonts w:ascii="Verdana" w:hAnsi="Verdana"/>
          <w:sz w:val="18"/>
          <w:szCs w:val="18"/>
        </w:rPr>
        <w:t>4</w:t>
      </w:r>
      <w:r w:rsidRPr="00E45F2E">
        <w:rPr>
          <w:rFonts w:ascii="Verdana" w:hAnsi="Verdana"/>
          <w:sz w:val="18"/>
          <w:szCs w:val="18"/>
        </w:rPr>
        <w:t xml:space="preserve"> ust. 1 umowy za każdy dzień </w:t>
      </w:r>
      <w:r w:rsidR="00E06FD1">
        <w:rPr>
          <w:rFonts w:ascii="Verdana" w:hAnsi="Verdana"/>
          <w:sz w:val="18"/>
          <w:szCs w:val="18"/>
        </w:rPr>
        <w:t>opóźnienia</w:t>
      </w:r>
      <w:r w:rsidRPr="00E45F2E">
        <w:rPr>
          <w:rFonts w:ascii="Verdana" w:hAnsi="Verdana"/>
          <w:sz w:val="18"/>
          <w:szCs w:val="18"/>
        </w:rPr>
        <w:t xml:space="preserve"> licząc od dnia wyznaczonego na usunięcie wad,</w:t>
      </w:r>
    </w:p>
    <w:p w14:paraId="42010A14" w14:textId="285A3DDA" w:rsidR="00C63231" w:rsidRPr="001A2AD4" w:rsidRDefault="00C63231" w:rsidP="001A2AD4">
      <w:pPr>
        <w:numPr>
          <w:ilvl w:val="1"/>
          <w:numId w:val="6"/>
        </w:numPr>
        <w:spacing w:after="60"/>
        <w:ind w:left="567" w:hanging="283"/>
        <w:jc w:val="both"/>
        <w:rPr>
          <w:rFonts w:ascii="Verdana" w:hAnsi="Verdana"/>
          <w:sz w:val="18"/>
          <w:szCs w:val="18"/>
        </w:rPr>
      </w:pPr>
      <w:r w:rsidRPr="001A2AD4">
        <w:rPr>
          <w:rFonts w:ascii="Verdana" w:hAnsi="Verdana"/>
          <w:sz w:val="18"/>
          <w:szCs w:val="18"/>
        </w:rPr>
        <w:t>W przypadku rozwiązania lub odstąpienia od umowy przez Zamawiającego z przyczyn leżących po stronie Wykonawcy lub w przypadku nieuzasadnionego rozwiązania lub odstąpienia od umowy przez Wykonawcę -</w:t>
      </w:r>
      <w:r w:rsidR="003746A9" w:rsidRPr="001A2AD4">
        <w:rPr>
          <w:rFonts w:ascii="Verdana" w:hAnsi="Verdana"/>
          <w:sz w:val="18"/>
          <w:szCs w:val="18"/>
        </w:rPr>
        <w:t xml:space="preserve"> 15</w:t>
      </w:r>
      <w:r w:rsidRPr="001A2AD4">
        <w:rPr>
          <w:rFonts w:ascii="Verdana" w:hAnsi="Verdana"/>
          <w:sz w:val="18"/>
          <w:szCs w:val="18"/>
        </w:rPr>
        <w:t>% maksymalnej kwoty jaką Zamawiający zamierza przeznaczyć na realizację umo</w:t>
      </w:r>
      <w:r w:rsidR="0067027F" w:rsidRPr="001A2AD4">
        <w:rPr>
          <w:rFonts w:ascii="Verdana" w:hAnsi="Verdana"/>
          <w:sz w:val="18"/>
          <w:szCs w:val="18"/>
        </w:rPr>
        <w:t>wy wskazaną w § 4</w:t>
      </w:r>
      <w:r w:rsidRPr="001A2AD4">
        <w:rPr>
          <w:rFonts w:ascii="Verdana" w:hAnsi="Verdana"/>
          <w:sz w:val="18"/>
          <w:szCs w:val="18"/>
        </w:rPr>
        <w:t xml:space="preserve"> ust. 1 umowy.</w:t>
      </w:r>
    </w:p>
    <w:p w14:paraId="3CEC6B12" w14:textId="77777777" w:rsidR="00C63231" w:rsidRPr="00096240" w:rsidRDefault="00C63231" w:rsidP="00EF76B4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Naliczone kary umowne mogą być potrącane z wynagrodzenia Wykonawcy. </w:t>
      </w:r>
    </w:p>
    <w:p w14:paraId="73AC9F78" w14:textId="77777777" w:rsidR="00C63231" w:rsidRPr="00096240" w:rsidRDefault="00C63231" w:rsidP="002D487B">
      <w:pPr>
        <w:numPr>
          <w:ilvl w:val="0"/>
          <w:numId w:val="3"/>
        </w:numPr>
        <w:tabs>
          <w:tab w:val="clear" w:pos="397"/>
          <w:tab w:val="num" w:pos="284"/>
        </w:tabs>
        <w:spacing w:after="60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Roszczenia o zapłatę należnych kar umownych nie wykluczają prawa żądania zapłaty odszkodowania na zasadach ogólnych, jeżeli wysokość szkody przekroczy wysokość zastrzeżonej kary umownej. </w:t>
      </w:r>
    </w:p>
    <w:p w14:paraId="406EAFBC" w14:textId="7777777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ODSTĄPIENIE LUB ROZWIĄZANIE OD UMOWY</w:t>
      </w:r>
    </w:p>
    <w:p w14:paraId="7158A3EC" w14:textId="242F9341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8</w:t>
      </w:r>
    </w:p>
    <w:p w14:paraId="709592C3" w14:textId="77777777" w:rsidR="00C63231" w:rsidRPr="00096240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Wówczas Wykonawca może żądać wyłącznie wynagrodzenia należnego z tytułu wykonania części umowy.  </w:t>
      </w:r>
    </w:p>
    <w:p w14:paraId="7B576E4C" w14:textId="0293750B" w:rsidR="00C63231" w:rsidRPr="00096240" w:rsidRDefault="00C63231" w:rsidP="00EF76B4">
      <w:pPr>
        <w:numPr>
          <w:ilvl w:val="0"/>
          <w:numId w:val="4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Zamawiającemu przysługuje prawo rozwiązania umowy ze skutkiem natychmiastowym w przypadku rażącego naruszenia przez Wykonawcę warunków umowy, w szczególności </w:t>
      </w:r>
      <w:r w:rsidR="002D487B" w:rsidRPr="00096240">
        <w:rPr>
          <w:rFonts w:ascii="Verdana" w:hAnsi="Verdana"/>
          <w:sz w:val="18"/>
          <w:szCs w:val="18"/>
        </w:rPr>
        <w:t xml:space="preserve">w przypadku opóźnienia w dostawie przedmiotu zamówienia przekraczającego </w:t>
      </w:r>
      <w:r w:rsidR="001A2AD4">
        <w:rPr>
          <w:rFonts w:ascii="Verdana" w:hAnsi="Verdana"/>
          <w:sz w:val="18"/>
          <w:szCs w:val="18"/>
        </w:rPr>
        <w:t>10</w:t>
      </w:r>
      <w:r w:rsidR="002D487B" w:rsidRPr="00096240">
        <w:rPr>
          <w:rFonts w:ascii="Verdana" w:hAnsi="Verdana"/>
          <w:sz w:val="18"/>
          <w:szCs w:val="18"/>
        </w:rPr>
        <w:t xml:space="preserve"> dni</w:t>
      </w:r>
      <w:r w:rsidRPr="00096240">
        <w:rPr>
          <w:rFonts w:ascii="Verdana" w:hAnsi="Verdana"/>
          <w:sz w:val="18"/>
          <w:szCs w:val="18"/>
        </w:rPr>
        <w:t>.</w:t>
      </w:r>
    </w:p>
    <w:p w14:paraId="642F420F" w14:textId="77777777" w:rsidR="00C63231" w:rsidRPr="00096240" w:rsidRDefault="00C63231" w:rsidP="00C63231">
      <w:pPr>
        <w:keepNext/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SIŁA WYŻSZA</w:t>
      </w:r>
    </w:p>
    <w:p w14:paraId="04061B62" w14:textId="7E546B36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9</w:t>
      </w:r>
    </w:p>
    <w:p w14:paraId="79554196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Żadna ze stron nie może zostać pociągnięta do odpowiedzialności za szkodę, koszty lub wydatki powstałe w wyniku lub w związku z opóźnieniem, nienależytym wykonaniem lub niewykonaniem umowy, jeżeli nastąpiło to w związku z zaistnieniem okoliczności siły wyższej. W takim przypadku nie można także naliczyć kar umownych. </w:t>
      </w:r>
    </w:p>
    <w:p w14:paraId="56C2002A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lastRenderedPageBreak/>
        <w:t xml:space="preserve">Siła wyższa w rozumieniu niniejszej umowy oznacza wszelkie nieprzewidywalne sytuacje lub zdarzenia o charakterze wyjątkowym pozostające poza kontrolą stron, uniemożliwiające którejkolwiek z nich wypełnienie jakichkolwiek spośród jej zobowiązań przewidzianych niniejszą umową, niewynikające z błędu lub zaniedbania stron oraz pozostające nie do pokonania, pomimo dołożenia wszelkiej należytej staranności, a w szczególności: zdarzenia o charakterze katastrof przyrodniczych typu powódź, huragan, wichury o nadzwyczajnej sile, trąby powietrzne, wyjątkowo intensywne i długotrwałe ulewy albo nadzwyczajnych i zewnętrznych wydarzeń, którym nie można było zapobiec (wojna, restrykcje stanu wojennego, powstanie, rewolucja, zamieszki, itp.). W rozumieniu niniejszej umowy siłą wyższą nie są w szczególności deficyt sprzętowy, kadrowy, materiałowy, spory pracownicze, strajki, trudności finansowe ani też kumulacja takich czynników. </w:t>
      </w:r>
    </w:p>
    <w:p w14:paraId="6B8D4204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Strona umowy stojąca w obliczu siły wyższej musi niezwłocznie poinformować drugą stronę umowy o zaistniałej sytuacji, naturze problemu, przewidywanym czasie trwania oraz przewidywanych konsekwencjach, jak również podjąć działania w celu zminimalizowania możliwych szkód. </w:t>
      </w:r>
    </w:p>
    <w:p w14:paraId="252A8FD6" w14:textId="77777777" w:rsidR="00C63231" w:rsidRPr="00096240" w:rsidRDefault="00C63231" w:rsidP="00EF76B4">
      <w:pPr>
        <w:pStyle w:val="Akapitzlist"/>
        <w:numPr>
          <w:ilvl w:val="0"/>
          <w:numId w:val="16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Strona umowy powołująca się na okoliczność siły wyższej powinna udokumentować jej zaistnienie. </w:t>
      </w:r>
    </w:p>
    <w:p w14:paraId="11AE89D7" w14:textId="77777777" w:rsidR="00E06FD1" w:rsidRDefault="00E06FD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</w:p>
    <w:p w14:paraId="6CDCCC4C" w14:textId="59404547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ZMIANY UMOWY</w:t>
      </w:r>
    </w:p>
    <w:p w14:paraId="6D966B5B" w14:textId="53363850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 xml:space="preserve">§ </w:t>
      </w:r>
      <w:r w:rsidR="00C344FC">
        <w:rPr>
          <w:rFonts w:ascii="Verdana" w:hAnsi="Verdana"/>
          <w:b/>
          <w:sz w:val="18"/>
          <w:szCs w:val="18"/>
        </w:rPr>
        <w:t>20</w:t>
      </w:r>
    </w:p>
    <w:p w14:paraId="3EA163B1" w14:textId="2D0AE592" w:rsidR="00C63231" w:rsidRPr="00096240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Wszelkie zmiany umowy wymagają formy pisemnej pod rygorem nieważności.</w:t>
      </w:r>
    </w:p>
    <w:p w14:paraId="507A4ADA" w14:textId="1615EDE7" w:rsidR="00C63231" w:rsidRPr="00096240" w:rsidRDefault="00C63231" w:rsidP="00EF76B4">
      <w:pPr>
        <w:pStyle w:val="Akapitzlist"/>
        <w:numPr>
          <w:ilvl w:val="0"/>
          <w:numId w:val="18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Zmiany umowy mogą być wprowadzone w przypadku zaistnienia co najmniej jednej z okoliczności określonych w art. 144 ust. 1 pkt od 2) do 6) ustawy Prawo zamówień publicznych</w:t>
      </w:r>
      <w:r w:rsidR="00DA5DC9" w:rsidRPr="00096240">
        <w:rPr>
          <w:rFonts w:ascii="Verdana" w:hAnsi="Verdana"/>
          <w:sz w:val="18"/>
          <w:szCs w:val="18"/>
        </w:rPr>
        <w:t>.</w:t>
      </w:r>
    </w:p>
    <w:p w14:paraId="74909047" w14:textId="77777777" w:rsidR="00DA5DC9" w:rsidRPr="00096240" w:rsidRDefault="00DA5DC9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</w:p>
    <w:p w14:paraId="7C8E6B85" w14:textId="685734C6" w:rsidR="00C63231" w:rsidRPr="00096240" w:rsidRDefault="00C63231" w:rsidP="00C63231">
      <w:pPr>
        <w:spacing w:before="240" w:after="60"/>
        <w:ind w:left="284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POSTANOWIENIA KOŃCOWE</w:t>
      </w:r>
    </w:p>
    <w:p w14:paraId="7EBFCF8A" w14:textId="4BF97684" w:rsidR="00C63231" w:rsidRPr="00096240" w:rsidRDefault="002D487B" w:rsidP="00C63231">
      <w:pPr>
        <w:spacing w:after="60"/>
        <w:jc w:val="center"/>
        <w:rPr>
          <w:rFonts w:ascii="Verdana" w:hAnsi="Verdana"/>
          <w:b/>
          <w:sz w:val="18"/>
          <w:szCs w:val="18"/>
        </w:rPr>
      </w:pPr>
      <w:r w:rsidRPr="00096240">
        <w:rPr>
          <w:rFonts w:ascii="Verdana" w:hAnsi="Verdana"/>
          <w:b/>
          <w:sz w:val="18"/>
          <w:szCs w:val="18"/>
        </w:rPr>
        <w:t>§ 1</w:t>
      </w:r>
      <w:r w:rsidR="00C344FC">
        <w:rPr>
          <w:rFonts w:ascii="Verdana" w:hAnsi="Verdana"/>
          <w:b/>
          <w:sz w:val="18"/>
          <w:szCs w:val="18"/>
        </w:rPr>
        <w:t>1</w:t>
      </w:r>
    </w:p>
    <w:p w14:paraId="1F89D5A6" w14:textId="77777777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Załączniki do umowy stanowią jej integralną część.</w:t>
      </w:r>
    </w:p>
    <w:p w14:paraId="7EB75052" w14:textId="77777777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>Spory powstałe na tle realizacji niniejszej umowy będą rozstrzygane przez sąd właściwy dla siedziby Zamawiającego.</w:t>
      </w:r>
    </w:p>
    <w:p w14:paraId="54F2470A" w14:textId="1F22D993" w:rsidR="00C63231" w:rsidRPr="00096240" w:rsidRDefault="00C63231" w:rsidP="00EF76B4">
      <w:pPr>
        <w:pStyle w:val="Akapitzlist"/>
        <w:numPr>
          <w:ilvl w:val="0"/>
          <w:numId w:val="17"/>
        </w:numPr>
        <w:spacing w:after="60"/>
        <w:ind w:left="284" w:hanging="284"/>
        <w:jc w:val="both"/>
        <w:rPr>
          <w:rFonts w:ascii="Verdana" w:hAnsi="Verdana"/>
          <w:sz w:val="18"/>
          <w:szCs w:val="18"/>
        </w:rPr>
      </w:pPr>
      <w:r w:rsidRPr="00096240">
        <w:rPr>
          <w:rFonts w:ascii="Verdana" w:hAnsi="Verdana"/>
          <w:sz w:val="18"/>
          <w:szCs w:val="18"/>
        </w:rPr>
        <w:t xml:space="preserve">Umowę sporządzono w </w:t>
      </w:r>
      <w:r w:rsidR="00DA5DC9" w:rsidRPr="00096240">
        <w:rPr>
          <w:rFonts w:ascii="Verdana" w:hAnsi="Verdana"/>
          <w:sz w:val="18"/>
          <w:szCs w:val="18"/>
        </w:rPr>
        <w:t>trzech</w:t>
      </w:r>
      <w:r w:rsidRPr="00096240">
        <w:rPr>
          <w:rFonts w:ascii="Verdana" w:hAnsi="Verdana"/>
          <w:sz w:val="18"/>
          <w:szCs w:val="18"/>
        </w:rPr>
        <w:t xml:space="preserve"> jednobrzmiących egzemplarzach</w:t>
      </w:r>
      <w:r w:rsidR="00DA5DC9" w:rsidRPr="00096240">
        <w:rPr>
          <w:rFonts w:ascii="Verdana" w:hAnsi="Verdana"/>
          <w:sz w:val="18"/>
          <w:szCs w:val="18"/>
        </w:rPr>
        <w:t xml:space="preserve"> -</w:t>
      </w:r>
      <w:r w:rsidRPr="00096240">
        <w:rPr>
          <w:rFonts w:ascii="Verdana" w:hAnsi="Verdana"/>
          <w:sz w:val="18"/>
          <w:szCs w:val="18"/>
        </w:rPr>
        <w:t xml:space="preserve"> </w:t>
      </w:r>
      <w:r w:rsidR="00DA5DC9" w:rsidRPr="00096240">
        <w:rPr>
          <w:rFonts w:ascii="Verdana" w:hAnsi="Verdana"/>
          <w:sz w:val="18"/>
          <w:szCs w:val="18"/>
        </w:rPr>
        <w:t>dwa egzemplarze dla Zamawiającego i jeden dla Wykonawcy</w:t>
      </w:r>
      <w:r w:rsidRPr="00096240">
        <w:rPr>
          <w:rFonts w:ascii="Verdana" w:hAnsi="Verdana"/>
          <w:sz w:val="18"/>
          <w:szCs w:val="18"/>
        </w:rPr>
        <w:t>.</w:t>
      </w:r>
    </w:p>
    <w:p w14:paraId="7327DE2C" w14:textId="1701AF33" w:rsidR="007859D6" w:rsidRPr="00096240" w:rsidRDefault="007859D6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36AB065A" w14:textId="77777777" w:rsidR="00DA5DC9" w:rsidRPr="001065A4" w:rsidRDefault="00DA5DC9" w:rsidP="007859D6">
      <w:pPr>
        <w:spacing w:after="60"/>
        <w:jc w:val="center"/>
        <w:rPr>
          <w:rFonts w:ascii="Verdana" w:hAnsi="Verdana"/>
          <w:b/>
          <w:bCs/>
          <w:sz w:val="20"/>
          <w:szCs w:val="20"/>
        </w:rPr>
      </w:pPr>
    </w:p>
    <w:p w14:paraId="595A6C0F" w14:textId="77777777" w:rsidR="0083635A" w:rsidRPr="00431636" w:rsidRDefault="0083635A" w:rsidP="0083635A">
      <w:pPr>
        <w:jc w:val="center"/>
        <w:rPr>
          <w:rFonts w:ascii="Verdana" w:hAnsi="Verdana"/>
          <w:sz w:val="18"/>
          <w:szCs w:val="18"/>
        </w:rPr>
      </w:pPr>
      <w:r w:rsidRPr="001065A4">
        <w:rPr>
          <w:rFonts w:ascii="Verdana" w:hAnsi="Verdana"/>
          <w:b/>
          <w:bCs/>
          <w:sz w:val="20"/>
          <w:szCs w:val="20"/>
        </w:rPr>
        <w:t>Wykonawca                                                                                  Zamawiający</w:t>
      </w:r>
    </w:p>
    <w:p w14:paraId="7CF0726F" w14:textId="77777777" w:rsidR="0083635A" w:rsidRPr="00431636" w:rsidRDefault="0083635A" w:rsidP="0083635A">
      <w:pPr>
        <w:tabs>
          <w:tab w:val="left" w:pos="9356"/>
        </w:tabs>
        <w:jc w:val="center"/>
        <w:rPr>
          <w:rFonts w:ascii="Verdana" w:hAnsi="Verdana"/>
          <w:sz w:val="18"/>
          <w:szCs w:val="18"/>
        </w:rPr>
      </w:pPr>
    </w:p>
    <w:p w14:paraId="2F62F740" w14:textId="77777777" w:rsidR="0083635A" w:rsidRPr="00431636" w:rsidRDefault="0083635A" w:rsidP="0083635A">
      <w:pPr>
        <w:tabs>
          <w:tab w:val="left" w:pos="9356"/>
        </w:tabs>
        <w:rPr>
          <w:rFonts w:ascii="Verdana" w:hAnsi="Verdana"/>
          <w:sz w:val="18"/>
          <w:szCs w:val="18"/>
        </w:rPr>
      </w:pPr>
    </w:p>
    <w:p w14:paraId="02B40D86" w14:textId="77777777" w:rsidR="0083635A" w:rsidRPr="00431636" w:rsidRDefault="0083635A" w:rsidP="0083635A">
      <w:pPr>
        <w:tabs>
          <w:tab w:val="left" w:pos="9356"/>
        </w:tabs>
        <w:jc w:val="center"/>
        <w:rPr>
          <w:rFonts w:ascii="Verdana" w:hAnsi="Verdana"/>
          <w:sz w:val="18"/>
          <w:szCs w:val="18"/>
        </w:rPr>
      </w:pPr>
    </w:p>
    <w:p w14:paraId="507774CB" w14:textId="77777777" w:rsidR="0083635A" w:rsidRPr="00431636" w:rsidRDefault="0083635A" w:rsidP="0083635A">
      <w:pPr>
        <w:tabs>
          <w:tab w:val="left" w:pos="9356"/>
        </w:tabs>
        <w:jc w:val="center"/>
        <w:rPr>
          <w:rFonts w:ascii="Verdana" w:hAnsi="Verdana"/>
          <w:sz w:val="18"/>
          <w:szCs w:val="18"/>
        </w:rPr>
      </w:pPr>
    </w:p>
    <w:p w14:paraId="11C8628C" w14:textId="77777777" w:rsidR="0083635A" w:rsidRPr="00431636" w:rsidRDefault="0083635A" w:rsidP="0083635A">
      <w:pPr>
        <w:jc w:val="center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>………………………………….                                                               ………………………………….</w:t>
      </w:r>
    </w:p>
    <w:p w14:paraId="4F795453" w14:textId="6FA098A6" w:rsidR="0083635A" w:rsidRPr="00431636" w:rsidRDefault="0083635A" w:rsidP="00431636">
      <w:pPr>
        <w:ind w:left="4956" w:firstLine="708"/>
        <w:jc w:val="center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>Agata Gołębiowska</w:t>
      </w:r>
    </w:p>
    <w:p w14:paraId="58A204E7" w14:textId="7F0D0818" w:rsidR="0083635A" w:rsidRPr="00431636" w:rsidRDefault="0083635A" w:rsidP="00431636">
      <w:pPr>
        <w:ind w:left="5664" w:firstLine="8"/>
        <w:jc w:val="center"/>
        <w:rPr>
          <w:rFonts w:ascii="Verdana" w:hAnsi="Verdana"/>
          <w:i/>
          <w:iCs/>
          <w:sz w:val="18"/>
          <w:szCs w:val="18"/>
        </w:rPr>
      </w:pPr>
      <w:r w:rsidRPr="00431636">
        <w:rPr>
          <w:rFonts w:ascii="Verdana" w:hAnsi="Verdana"/>
          <w:i/>
          <w:iCs/>
          <w:sz w:val="18"/>
          <w:szCs w:val="18"/>
        </w:rPr>
        <w:t>zastępca dyrektora ds. ekonomicznych</w:t>
      </w:r>
      <w:r w:rsidR="00431636" w:rsidRPr="00431636">
        <w:rPr>
          <w:rFonts w:ascii="Verdana" w:hAnsi="Verdana"/>
          <w:i/>
          <w:iCs/>
          <w:sz w:val="18"/>
          <w:szCs w:val="18"/>
        </w:rPr>
        <w:t xml:space="preserve"> </w:t>
      </w:r>
      <w:r w:rsidRPr="00431636">
        <w:rPr>
          <w:rFonts w:ascii="Verdana" w:hAnsi="Verdana"/>
          <w:i/>
          <w:iCs/>
          <w:sz w:val="18"/>
          <w:szCs w:val="18"/>
        </w:rPr>
        <w:t>główny księgowy</w:t>
      </w:r>
    </w:p>
    <w:p w14:paraId="5AA2F5CC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38BC71D2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30674F8B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06636190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2DA29187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50B5B512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65F042E3" w14:textId="77777777" w:rsidR="0083635A" w:rsidRPr="00431636" w:rsidRDefault="0083635A" w:rsidP="0083635A">
      <w:pPr>
        <w:rPr>
          <w:rFonts w:ascii="Verdana" w:hAnsi="Verdana"/>
          <w:sz w:val="18"/>
          <w:szCs w:val="18"/>
        </w:rPr>
      </w:pPr>
    </w:p>
    <w:p w14:paraId="4D42E604" w14:textId="0574899C" w:rsidR="0083635A" w:rsidRPr="00431636" w:rsidRDefault="0083635A" w:rsidP="0083635A">
      <w:pPr>
        <w:ind w:left="4963" w:firstLine="709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 xml:space="preserve">       </w:t>
      </w:r>
      <w:r w:rsidR="00431636">
        <w:rPr>
          <w:rFonts w:ascii="Verdana" w:hAnsi="Verdana"/>
          <w:sz w:val="18"/>
          <w:szCs w:val="18"/>
        </w:rPr>
        <w:tab/>
      </w:r>
      <w:r w:rsidRPr="00431636">
        <w:rPr>
          <w:rFonts w:ascii="Verdana" w:hAnsi="Verdana"/>
          <w:sz w:val="18"/>
          <w:szCs w:val="18"/>
        </w:rPr>
        <w:t xml:space="preserve"> ………………………………….</w:t>
      </w:r>
    </w:p>
    <w:p w14:paraId="1A7F0258" w14:textId="31FC8139" w:rsidR="0083635A" w:rsidRPr="00431636" w:rsidRDefault="0083635A" w:rsidP="00431636">
      <w:pPr>
        <w:ind w:left="5663" w:firstLine="9"/>
        <w:jc w:val="center"/>
        <w:rPr>
          <w:rFonts w:ascii="Verdana" w:hAnsi="Verdana"/>
          <w:sz w:val="18"/>
          <w:szCs w:val="18"/>
        </w:rPr>
      </w:pPr>
      <w:r w:rsidRPr="00431636">
        <w:rPr>
          <w:rFonts w:ascii="Verdana" w:hAnsi="Verdana"/>
          <w:sz w:val="18"/>
          <w:szCs w:val="18"/>
        </w:rPr>
        <w:t>dr Daniel Cichy</w:t>
      </w:r>
    </w:p>
    <w:p w14:paraId="1589AA1C" w14:textId="3EF62EF7" w:rsidR="0083635A" w:rsidRPr="00431636" w:rsidRDefault="0083635A" w:rsidP="00431636">
      <w:pPr>
        <w:ind w:left="5670" w:firstLine="2"/>
        <w:jc w:val="center"/>
        <w:rPr>
          <w:rFonts w:ascii="Verdana" w:hAnsi="Verdana"/>
          <w:i/>
          <w:iCs/>
          <w:sz w:val="18"/>
          <w:szCs w:val="18"/>
        </w:rPr>
      </w:pPr>
      <w:r w:rsidRPr="00431636">
        <w:rPr>
          <w:rFonts w:ascii="Verdana" w:hAnsi="Verdana"/>
          <w:i/>
          <w:iCs/>
          <w:sz w:val="18"/>
          <w:szCs w:val="18"/>
        </w:rPr>
        <w:t>dyrektor - redaktor naczelny</w:t>
      </w:r>
    </w:p>
    <w:p w14:paraId="1AB8B91C" w14:textId="2A45F87C" w:rsidR="003B0715" w:rsidRPr="00096240" w:rsidRDefault="003B0715" w:rsidP="003B0715">
      <w:pPr>
        <w:spacing w:after="60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ab/>
      </w:r>
    </w:p>
    <w:p w14:paraId="5B833EA3" w14:textId="5799E4CF" w:rsidR="007859D6" w:rsidRPr="00096240" w:rsidRDefault="007859D6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  <w:r w:rsidRPr="00096240">
        <w:rPr>
          <w:rFonts w:ascii="Verdana" w:hAnsi="Verdana"/>
          <w:b/>
          <w:i/>
          <w:sz w:val="18"/>
          <w:szCs w:val="18"/>
        </w:rPr>
        <w:tab/>
      </w:r>
    </w:p>
    <w:p w14:paraId="39D2691C" w14:textId="1D6FC674" w:rsidR="00EF1DF5" w:rsidRPr="00096240" w:rsidRDefault="00EF1DF5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641D203D" w14:textId="7D99D159" w:rsidR="00EF1DF5" w:rsidRPr="00096240" w:rsidRDefault="00EF1DF5" w:rsidP="007859D6">
      <w:pPr>
        <w:spacing w:after="60"/>
        <w:jc w:val="center"/>
        <w:rPr>
          <w:rFonts w:ascii="Verdana" w:hAnsi="Verdana"/>
          <w:b/>
          <w:i/>
          <w:sz w:val="18"/>
          <w:szCs w:val="18"/>
        </w:rPr>
      </w:pPr>
    </w:p>
    <w:p w14:paraId="1AC31BC3" w14:textId="5F7C0895" w:rsidR="00EC5182" w:rsidRPr="00096240" w:rsidRDefault="00EC5182">
      <w:pPr>
        <w:rPr>
          <w:rFonts w:ascii="Verdana" w:hAnsi="Verdana"/>
          <w:i/>
          <w:sz w:val="18"/>
          <w:szCs w:val="18"/>
          <w:shd w:val="clear" w:color="auto" w:fill="FFFFFF"/>
        </w:rPr>
      </w:pPr>
    </w:p>
    <w:sectPr w:rsidR="00EC5182" w:rsidRPr="00096240" w:rsidSect="00643B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06116" w14:textId="77777777" w:rsidR="00257891" w:rsidRDefault="00257891" w:rsidP="00850DD2">
      <w:r>
        <w:separator/>
      </w:r>
    </w:p>
  </w:endnote>
  <w:endnote w:type="continuationSeparator" w:id="0">
    <w:p w14:paraId="4558BD97" w14:textId="77777777" w:rsidR="00257891" w:rsidRDefault="00257891" w:rsidP="0085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8020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A76BB56" w14:textId="12F61EC3" w:rsidR="00850DD2" w:rsidRPr="007859D6" w:rsidRDefault="00850DD2">
            <w:pPr>
              <w:pStyle w:val="Stopka"/>
              <w:jc w:val="right"/>
              <w:rPr>
                <w:sz w:val="20"/>
                <w:szCs w:val="20"/>
              </w:rPr>
            </w:pPr>
            <w:r w:rsidRPr="007859D6">
              <w:rPr>
                <w:sz w:val="20"/>
                <w:szCs w:val="20"/>
              </w:rPr>
              <w:t xml:space="preserve">Strona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PAGE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EF1DF5">
              <w:rPr>
                <w:b/>
                <w:noProof/>
                <w:sz w:val="20"/>
                <w:szCs w:val="20"/>
              </w:rPr>
              <w:t>1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  <w:r w:rsidRPr="007859D6">
              <w:rPr>
                <w:sz w:val="20"/>
                <w:szCs w:val="20"/>
              </w:rPr>
              <w:t xml:space="preserve"> z </w:t>
            </w:r>
            <w:r w:rsidR="00E91E2A" w:rsidRPr="007859D6">
              <w:rPr>
                <w:b/>
                <w:sz w:val="20"/>
                <w:szCs w:val="20"/>
              </w:rPr>
              <w:fldChar w:fldCharType="begin"/>
            </w:r>
            <w:r w:rsidRPr="007859D6">
              <w:rPr>
                <w:b/>
                <w:sz w:val="20"/>
                <w:szCs w:val="20"/>
              </w:rPr>
              <w:instrText>NUMPAGES</w:instrText>
            </w:r>
            <w:r w:rsidR="00E91E2A" w:rsidRPr="007859D6">
              <w:rPr>
                <w:b/>
                <w:sz w:val="20"/>
                <w:szCs w:val="20"/>
              </w:rPr>
              <w:fldChar w:fldCharType="separate"/>
            </w:r>
            <w:r w:rsidR="00EF1DF5">
              <w:rPr>
                <w:b/>
                <w:noProof/>
                <w:sz w:val="20"/>
                <w:szCs w:val="20"/>
              </w:rPr>
              <w:t>6</w:t>
            </w:r>
            <w:r w:rsidR="00E91E2A" w:rsidRPr="007859D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9C88" w14:textId="77777777" w:rsidR="00257891" w:rsidRDefault="00257891" w:rsidP="00850DD2">
      <w:r>
        <w:separator/>
      </w:r>
    </w:p>
  </w:footnote>
  <w:footnote w:type="continuationSeparator" w:id="0">
    <w:p w14:paraId="1679107B" w14:textId="77777777" w:rsidR="00257891" w:rsidRDefault="00257891" w:rsidP="00850DD2">
      <w:r>
        <w:continuationSeparator/>
      </w:r>
    </w:p>
  </w:footnote>
  <w:footnote w:id="1">
    <w:p w14:paraId="4E379A8F" w14:textId="06E803BA" w:rsidR="00C344FC" w:rsidRDefault="00C344FC">
      <w:pPr>
        <w:pStyle w:val="Tekstprzypisudolnego"/>
      </w:pPr>
      <w:r>
        <w:rPr>
          <w:rStyle w:val="Odwoanieprzypisudolnego"/>
        </w:rPr>
        <w:footnoteRef/>
      </w:r>
      <w:r>
        <w:t xml:space="preserve"> Zgodny z załącznikiem nr </w:t>
      </w:r>
      <w:r w:rsidR="002820FA">
        <w:t>2</w:t>
      </w:r>
      <w:r>
        <w:t xml:space="preserve"> do SIWZ</w:t>
      </w:r>
    </w:p>
  </w:footnote>
  <w:footnote w:id="2">
    <w:p w14:paraId="5B14B830" w14:textId="7B24509C" w:rsidR="00C344FC" w:rsidRDefault="00C344F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1B7A" w14:textId="20BFA536" w:rsidR="00606D95" w:rsidRDefault="00606D95" w:rsidP="00606D95">
    <w:pPr>
      <w:pStyle w:val="Nagwek"/>
      <w:jc w:val="center"/>
      <w:rPr>
        <w:rFonts w:ascii="Verdana" w:hAnsi="Verdana"/>
        <w:b/>
        <w:sz w:val="18"/>
        <w:szCs w:val="18"/>
      </w:rPr>
    </w:pPr>
  </w:p>
  <w:p w14:paraId="12782F79" w14:textId="67EF0E07" w:rsidR="009D78C3" w:rsidRPr="001A2AD4" w:rsidRDefault="009D78C3" w:rsidP="00606D95">
    <w:pPr>
      <w:pStyle w:val="Nagwek"/>
      <w:jc w:val="right"/>
      <w:rPr>
        <w:rFonts w:ascii="Verdana" w:hAnsi="Verdana"/>
        <w:b/>
        <w:sz w:val="18"/>
        <w:szCs w:val="18"/>
      </w:rPr>
    </w:pPr>
    <w:r w:rsidRPr="001A2AD4">
      <w:rPr>
        <w:rFonts w:ascii="Verdana" w:hAnsi="Verdana"/>
        <w:b/>
        <w:sz w:val="18"/>
        <w:szCs w:val="18"/>
      </w:rPr>
      <w:t xml:space="preserve">Załącznik nr </w:t>
    </w:r>
    <w:r w:rsidR="00B86F22" w:rsidRPr="001A2AD4">
      <w:rPr>
        <w:rFonts w:ascii="Verdana" w:hAnsi="Verdana"/>
        <w:b/>
        <w:sz w:val="18"/>
        <w:szCs w:val="18"/>
      </w:rPr>
      <w:t>4</w:t>
    </w:r>
    <w:r w:rsidRPr="001A2AD4">
      <w:rPr>
        <w:rFonts w:ascii="Verdana" w:hAnsi="Verdana"/>
        <w:b/>
        <w:sz w:val="18"/>
        <w:szCs w:val="18"/>
      </w:rPr>
      <w:t xml:space="preserve"> do SIWZ</w:t>
    </w:r>
  </w:p>
  <w:p w14:paraId="27C1E789" w14:textId="245270EA" w:rsidR="007859D6" w:rsidRPr="001A2AD4" w:rsidRDefault="007859D6" w:rsidP="009D78C3">
    <w:pPr>
      <w:pStyle w:val="Nagwek"/>
      <w:jc w:val="right"/>
      <w:rPr>
        <w:rFonts w:ascii="Verdana" w:hAnsi="Verdana"/>
        <w:sz w:val="18"/>
        <w:szCs w:val="18"/>
      </w:rPr>
    </w:pPr>
    <w:r w:rsidRPr="001A2AD4">
      <w:rPr>
        <w:rFonts w:ascii="Verdana" w:hAnsi="Verdana"/>
        <w:sz w:val="18"/>
        <w:szCs w:val="18"/>
      </w:rPr>
      <w:t xml:space="preserve">Znak sprawy: </w:t>
    </w:r>
    <w:r w:rsidR="004B4A5E" w:rsidRPr="004B4A5E">
      <w:rPr>
        <w:rFonts w:ascii="Verdana" w:hAnsi="Verdana"/>
        <w:sz w:val="18"/>
        <w:szCs w:val="18"/>
      </w:rPr>
      <w:t>ZZP.261.</w:t>
    </w:r>
    <w:r w:rsidR="0083635A">
      <w:rPr>
        <w:rFonts w:ascii="Verdana" w:hAnsi="Verdana"/>
        <w:sz w:val="18"/>
        <w:szCs w:val="18"/>
      </w:rPr>
      <w:t>0</w:t>
    </w:r>
    <w:r w:rsidR="00024971">
      <w:rPr>
        <w:rFonts w:ascii="Verdana" w:hAnsi="Verdana"/>
        <w:sz w:val="18"/>
        <w:szCs w:val="18"/>
      </w:rPr>
      <w:t>1</w:t>
    </w:r>
    <w:r w:rsidR="0083635A">
      <w:rPr>
        <w:rFonts w:ascii="Verdana" w:hAnsi="Verdana"/>
        <w:sz w:val="18"/>
        <w:szCs w:val="18"/>
      </w:rPr>
      <w:t>.2020</w:t>
    </w:r>
  </w:p>
  <w:p w14:paraId="54DC3D8C" w14:textId="7372B4FD" w:rsidR="008A0CC9" w:rsidRDefault="00B842A2" w:rsidP="009D78C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4EE963" wp14:editId="22A01C84">
              <wp:simplePos x="0" y="0"/>
              <wp:positionH relativeFrom="column">
                <wp:posOffset>-728345</wp:posOffset>
              </wp:positionH>
              <wp:positionV relativeFrom="paragraph">
                <wp:posOffset>60960</wp:posOffset>
              </wp:positionV>
              <wp:extent cx="7134225" cy="9525"/>
              <wp:effectExtent l="5080" t="13335" r="13970" b="57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42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DE5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7.35pt;margin-top:4.8pt;width:561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336DB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F3EC0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AA7734"/>
    <w:multiLevelType w:val="hybridMultilevel"/>
    <w:tmpl w:val="BACA6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F5C"/>
    <w:multiLevelType w:val="hybridMultilevel"/>
    <w:tmpl w:val="A9A0C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3548AE"/>
    <w:multiLevelType w:val="multilevel"/>
    <w:tmpl w:val="EA5C6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D200B97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A077F00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467" w:hanging="360"/>
      </w:pPr>
    </w:lvl>
    <w:lvl w:ilvl="2" w:tplc="0415001B">
      <w:start w:val="1"/>
      <w:numFmt w:val="lowerRoman"/>
      <w:lvlText w:val="%3."/>
      <w:lvlJc w:val="right"/>
      <w:pPr>
        <w:ind w:left="7187" w:hanging="180"/>
      </w:pPr>
    </w:lvl>
    <w:lvl w:ilvl="3" w:tplc="0415000F">
      <w:start w:val="1"/>
      <w:numFmt w:val="decimal"/>
      <w:lvlText w:val="%4."/>
      <w:lvlJc w:val="left"/>
      <w:pPr>
        <w:ind w:left="7907" w:hanging="360"/>
      </w:pPr>
    </w:lvl>
    <w:lvl w:ilvl="4" w:tplc="04150019">
      <w:start w:val="1"/>
      <w:numFmt w:val="lowerLetter"/>
      <w:lvlText w:val="%5."/>
      <w:lvlJc w:val="left"/>
      <w:pPr>
        <w:ind w:left="8627" w:hanging="360"/>
      </w:pPr>
    </w:lvl>
    <w:lvl w:ilvl="5" w:tplc="0415001B">
      <w:start w:val="1"/>
      <w:numFmt w:val="lowerRoman"/>
      <w:lvlText w:val="%6."/>
      <w:lvlJc w:val="right"/>
      <w:pPr>
        <w:ind w:left="9347" w:hanging="180"/>
      </w:pPr>
    </w:lvl>
    <w:lvl w:ilvl="6" w:tplc="0415000F">
      <w:start w:val="1"/>
      <w:numFmt w:val="decimal"/>
      <w:lvlText w:val="%7."/>
      <w:lvlJc w:val="left"/>
      <w:pPr>
        <w:ind w:left="10067" w:hanging="360"/>
      </w:pPr>
    </w:lvl>
    <w:lvl w:ilvl="7" w:tplc="04150019">
      <w:start w:val="1"/>
      <w:numFmt w:val="lowerLetter"/>
      <w:lvlText w:val="%8."/>
      <w:lvlJc w:val="left"/>
      <w:pPr>
        <w:ind w:left="10787" w:hanging="360"/>
      </w:pPr>
    </w:lvl>
    <w:lvl w:ilvl="8" w:tplc="0415001B">
      <w:start w:val="1"/>
      <w:numFmt w:val="lowerRoman"/>
      <w:lvlText w:val="%9."/>
      <w:lvlJc w:val="right"/>
      <w:pPr>
        <w:ind w:left="11507" w:hanging="180"/>
      </w:pPr>
    </w:lvl>
  </w:abstractNum>
  <w:abstractNum w:abstractNumId="10" w15:restartNumberingAfterBreak="0">
    <w:nsid w:val="2C2305DF"/>
    <w:multiLevelType w:val="hybridMultilevel"/>
    <w:tmpl w:val="D3BE9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63812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C66DB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16726"/>
    <w:multiLevelType w:val="hybridMultilevel"/>
    <w:tmpl w:val="CD6A18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D9100C"/>
    <w:multiLevelType w:val="multilevel"/>
    <w:tmpl w:val="3020AAF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BB20AB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F18"/>
    <w:multiLevelType w:val="hybridMultilevel"/>
    <w:tmpl w:val="EEBA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77961"/>
    <w:multiLevelType w:val="hybridMultilevel"/>
    <w:tmpl w:val="8A58D0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8223AFB"/>
    <w:multiLevelType w:val="hybridMultilevel"/>
    <w:tmpl w:val="DF429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9B3225"/>
    <w:multiLevelType w:val="multilevel"/>
    <w:tmpl w:val="20ACBA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810DE9"/>
    <w:multiLevelType w:val="multilevel"/>
    <w:tmpl w:val="E81E5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6F42D5"/>
    <w:multiLevelType w:val="hybridMultilevel"/>
    <w:tmpl w:val="537E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5"/>
  </w:num>
  <w:num w:numId="5">
    <w:abstractNumId w:val="22"/>
  </w:num>
  <w:num w:numId="6">
    <w:abstractNumId w:val="6"/>
  </w:num>
  <w:num w:numId="7">
    <w:abstractNumId w:val="14"/>
  </w:num>
  <w:num w:numId="8">
    <w:abstractNumId w:val="19"/>
  </w:num>
  <w:num w:numId="9">
    <w:abstractNumId w:val="15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11"/>
  </w:num>
  <w:num w:numId="15">
    <w:abstractNumId w:val="18"/>
  </w:num>
  <w:num w:numId="16">
    <w:abstractNumId w:val="17"/>
  </w:num>
  <w:num w:numId="17">
    <w:abstractNumId w:val="16"/>
  </w:num>
  <w:num w:numId="18">
    <w:abstractNumId w:val="1"/>
  </w:num>
  <w:num w:numId="19">
    <w:abstractNumId w:val="4"/>
  </w:num>
  <w:num w:numId="20">
    <w:abstractNumId w:val="8"/>
  </w:num>
  <w:num w:numId="21">
    <w:abstractNumId w:val="1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C9"/>
    <w:rsid w:val="00024971"/>
    <w:rsid w:val="000673A6"/>
    <w:rsid w:val="00096240"/>
    <w:rsid w:val="00096482"/>
    <w:rsid w:val="000A7B76"/>
    <w:rsid w:val="000B637B"/>
    <w:rsid w:val="000B7944"/>
    <w:rsid w:val="000F33C7"/>
    <w:rsid w:val="001065A4"/>
    <w:rsid w:val="00116B30"/>
    <w:rsid w:val="00131653"/>
    <w:rsid w:val="0013398A"/>
    <w:rsid w:val="0017133A"/>
    <w:rsid w:val="001A2AD4"/>
    <w:rsid w:val="001D2563"/>
    <w:rsid w:val="001F64AB"/>
    <w:rsid w:val="002102FF"/>
    <w:rsid w:val="002140D1"/>
    <w:rsid w:val="00257891"/>
    <w:rsid w:val="002820FA"/>
    <w:rsid w:val="00291E04"/>
    <w:rsid w:val="002A7EF3"/>
    <w:rsid w:val="002B2F28"/>
    <w:rsid w:val="002D21FB"/>
    <w:rsid w:val="002D487B"/>
    <w:rsid w:val="002F5DB3"/>
    <w:rsid w:val="00336305"/>
    <w:rsid w:val="0034171F"/>
    <w:rsid w:val="003627F2"/>
    <w:rsid w:val="003746A9"/>
    <w:rsid w:val="003B0715"/>
    <w:rsid w:val="00431636"/>
    <w:rsid w:val="00434CEB"/>
    <w:rsid w:val="0049142C"/>
    <w:rsid w:val="004B4A5E"/>
    <w:rsid w:val="004E26E4"/>
    <w:rsid w:val="005019C3"/>
    <w:rsid w:val="00502CDF"/>
    <w:rsid w:val="00580616"/>
    <w:rsid w:val="00583E57"/>
    <w:rsid w:val="0059253A"/>
    <w:rsid w:val="0059530A"/>
    <w:rsid w:val="005A6C14"/>
    <w:rsid w:val="005E0437"/>
    <w:rsid w:val="00602B1A"/>
    <w:rsid w:val="00604ECC"/>
    <w:rsid w:val="00606D95"/>
    <w:rsid w:val="00615B2B"/>
    <w:rsid w:val="00631947"/>
    <w:rsid w:val="00643B42"/>
    <w:rsid w:val="0067027F"/>
    <w:rsid w:val="0067469E"/>
    <w:rsid w:val="006811B3"/>
    <w:rsid w:val="00736AF6"/>
    <w:rsid w:val="0076177D"/>
    <w:rsid w:val="00764042"/>
    <w:rsid w:val="007859D6"/>
    <w:rsid w:val="007A20DA"/>
    <w:rsid w:val="007C61DA"/>
    <w:rsid w:val="007E5439"/>
    <w:rsid w:val="007E6325"/>
    <w:rsid w:val="007F0DDA"/>
    <w:rsid w:val="00807B2B"/>
    <w:rsid w:val="0083635A"/>
    <w:rsid w:val="00850DD2"/>
    <w:rsid w:val="00852A08"/>
    <w:rsid w:val="00865C69"/>
    <w:rsid w:val="0087147D"/>
    <w:rsid w:val="00871AE0"/>
    <w:rsid w:val="00876BC1"/>
    <w:rsid w:val="008A0CC9"/>
    <w:rsid w:val="008B5494"/>
    <w:rsid w:val="008C3F3E"/>
    <w:rsid w:val="008F61CF"/>
    <w:rsid w:val="00907C75"/>
    <w:rsid w:val="009424F5"/>
    <w:rsid w:val="00961266"/>
    <w:rsid w:val="009836EA"/>
    <w:rsid w:val="00995491"/>
    <w:rsid w:val="009A57F2"/>
    <w:rsid w:val="009D78C3"/>
    <w:rsid w:val="00A17E34"/>
    <w:rsid w:val="00A31D12"/>
    <w:rsid w:val="00A5276B"/>
    <w:rsid w:val="00A9511C"/>
    <w:rsid w:val="00AE7A30"/>
    <w:rsid w:val="00B002AB"/>
    <w:rsid w:val="00B47A46"/>
    <w:rsid w:val="00B842A2"/>
    <w:rsid w:val="00B86F22"/>
    <w:rsid w:val="00BA20AE"/>
    <w:rsid w:val="00BC0AE5"/>
    <w:rsid w:val="00BE5CE4"/>
    <w:rsid w:val="00BF5ED6"/>
    <w:rsid w:val="00C31498"/>
    <w:rsid w:val="00C344FC"/>
    <w:rsid w:val="00C63231"/>
    <w:rsid w:val="00C7757A"/>
    <w:rsid w:val="00C87615"/>
    <w:rsid w:val="00C92600"/>
    <w:rsid w:val="00CB6F7A"/>
    <w:rsid w:val="00D10329"/>
    <w:rsid w:val="00D13AAB"/>
    <w:rsid w:val="00D459D5"/>
    <w:rsid w:val="00D57668"/>
    <w:rsid w:val="00D7770E"/>
    <w:rsid w:val="00D925C9"/>
    <w:rsid w:val="00DA1E39"/>
    <w:rsid w:val="00DA5DC9"/>
    <w:rsid w:val="00DA7C88"/>
    <w:rsid w:val="00DC2F09"/>
    <w:rsid w:val="00DE230E"/>
    <w:rsid w:val="00DF333A"/>
    <w:rsid w:val="00E06FD1"/>
    <w:rsid w:val="00E35544"/>
    <w:rsid w:val="00E45F2E"/>
    <w:rsid w:val="00E8299B"/>
    <w:rsid w:val="00E91E2A"/>
    <w:rsid w:val="00EC5182"/>
    <w:rsid w:val="00EF01EC"/>
    <w:rsid w:val="00EF1DF5"/>
    <w:rsid w:val="00EF47A5"/>
    <w:rsid w:val="00EF76B4"/>
    <w:rsid w:val="00F01D39"/>
    <w:rsid w:val="00F0437C"/>
    <w:rsid w:val="00F23B4C"/>
    <w:rsid w:val="00F2728D"/>
    <w:rsid w:val="00F42891"/>
    <w:rsid w:val="00FB2AF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78616"/>
  <w15:docId w15:val="{1F8FD5DC-CEA8-4762-9F6A-7A8EEA3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859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925C9"/>
    <w:pPr>
      <w:spacing w:after="120" w:line="48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925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925C9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925C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D925C9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3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33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33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59D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pkt">
    <w:name w:val="pkt"/>
    <w:basedOn w:val="Normalny"/>
    <w:link w:val="pktZnak"/>
    <w:rsid w:val="007859D6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styleId="Hipercze">
    <w:name w:val="Hyperlink"/>
    <w:rsid w:val="007859D6"/>
    <w:rPr>
      <w:color w:val="0000FF"/>
      <w:u w:val="single"/>
    </w:rPr>
  </w:style>
  <w:style w:type="character" w:customStyle="1" w:styleId="pktZnak">
    <w:name w:val="pkt Znak"/>
    <w:link w:val="pkt"/>
    <w:locked/>
    <w:rsid w:val="007859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sc">
    <w:name w:val="tresc"/>
    <w:rsid w:val="007859D6"/>
    <w:pPr>
      <w:widowControl w:val="0"/>
      <w:tabs>
        <w:tab w:val="left" w:pos="1417"/>
      </w:tabs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PL SwitzerlandCondensed" w:eastAsia="Times New Roman" w:hAnsi="PL SwitzerlandCondensed" w:cs="Times New Roman"/>
      <w:sz w:val="19"/>
      <w:szCs w:val="19"/>
      <w:lang w:val="en-US"/>
    </w:rPr>
  </w:style>
  <w:style w:type="paragraph" w:customStyle="1" w:styleId="SIWZ">
    <w:name w:val="SIWZ"/>
    <w:basedOn w:val="Normalny"/>
    <w:link w:val="SIWZZnak"/>
    <w:qFormat/>
    <w:rsid w:val="007859D6"/>
    <w:rPr>
      <w:rFonts w:ascii="Cambria" w:hAnsi="Cambria"/>
      <w:b/>
      <w:lang w:val="x-none" w:eastAsia="x-none"/>
    </w:rPr>
  </w:style>
  <w:style w:type="character" w:customStyle="1" w:styleId="SIWZZnak">
    <w:name w:val="SIWZ Znak"/>
    <w:link w:val="SIWZ"/>
    <w:rsid w:val="007859D6"/>
    <w:rPr>
      <w:rFonts w:ascii="Cambria" w:eastAsia="Times New Roman" w:hAnsi="Cambria" w:cs="Times New Roman"/>
      <w:b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Domylnaczcionkaakapitu"/>
    <w:rsid w:val="007859D6"/>
  </w:style>
  <w:style w:type="character" w:styleId="Pogrubienie">
    <w:name w:val="Strong"/>
    <w:uiPriority w:val="22"/>
    <w:qFormat/>
    <w:rsid w:val="007859D6"/>
    <w:rPr>
      <w:b/>
      <w:bCs/>
    </w:rPr>
  </w:style>
  <w:style w:type="paragraph" w:styleId="Akapitzlist">
    <w:name w:val="List Paragraph"/>
    <w:basedOn w:val="Normalny"/>
    <w:uiPriority w:val="34"/>
    <w:qFormat/>
    <w:rsid w:val="00EC5182"/>
    <w:pPr>
      <w:ind w:left="720"/>
      <w:contextualSpacing/>
    </w:pPr>
  </w:style>
  <w:style w:type="paragraph" w:customStyle="1" w:styleId="blockquote">
    <w:name w:val="blockquote"/>
    <w:basedOn w:val="Normalny"/>
    <w:rsid w:val="00B86F22"/>
    <w:pPr>
      <w:spacing w:before="100" w:after="100"/>
      <w:ind w:left="360" w:right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8CA6-D53E-43BC-8346-FA4A23E9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1596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11</cp:revision>
  <cp:lastPrinted>2017-06-07T12:45:00Z</cp:lastPrinted>
  <dcterms:created xsi:type="dcterms:W3CDTF">2019-11-22T10:51:00Z</dcterms:created>
  <dcterms:modified xsi:type="dcterms:W3CDTF">2020-01-15T10:38:00Z</dcterms:modified>
</cp:coreProperties>
</file>