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577B11C1" w14:textId="2DC6AD09" w:rsidR="00EE4A8F" w:rsidRPr="00CE2014" w:rsidRDefault="00EE4A8F" w:rsidP="006A7C7A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6A7C7A">
        <w:rPr>
          <w:rFonts w:ascii="Times New Roman" w:hAnsi="Times New Roman" w:cs="Times New Roman"/>
        </w:rPr>
        <w:t>30</w:t>
      </w:r>
      <w:r w:rsidRPr="00CE2014">
        <w:rPr>
          <w:rFonts w:ascii="Times New Roman" w:hAnsi="Times New Roman" w:cs="Times New Roman"/>
        </w:rPr>
        <w:t>.09.</w:t>
      </w:r>
      <w:r w:rsidR="001B2327">
        <w:rPr>
          <w:rFonts w:ascii="Times New Roman" w:hAnsi="Times New Roman" w:cs="Times New Roman"/>
        </w:rPr>
        <w:t>202</w:t>
      </w:r>
      <w:r w:rsidR="00C7620C">
        <w:rPr>
          <w:rFonts w:ascii="Times New Roman" w:hAnsi="Times New Roman" w:cs="Times New Roman"/>
        </w:rPr>
        <w:t>5</w:t>
      </w:r>
      <w:r w:rsidRPr="00CE2014">
        <w:rPr>
          <w:rFonts w:ascii="Times New Roman" w:hAnsi="Times New Roman" w:cs="Times New Roman"/>
        </w:rPr>
        <w:t xml:space="preserve"> r.</w:t>
      </w: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7"/>
        <w:gridCol w:w="6530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441CFF">
        <w:tc>
          <w:tcPr>
            <w:tcW w:w="3957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530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441CFF">
        <w:tc>
          <w:tcPr>
            <w:tcW w:w="3957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530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441CFF">
        <w:tc>
          <w:tcPr>
            <w:tcW w:w="3957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530" w:type="dxa"/>
            <w:hideMark/>
          </w:tcPr>
          <w:p w14:paraId="7898F6A1" w14:textId="6CC6D608" w:rsidR="001134EA" w:rsidRPr="006A7C7A" w:rsidRDefault="006A7C7A" w:rsidP="006A7C7A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6A7C7A">
              <w:rPr>
                <w:rFonts w:ascii="Times New Roman" w:hAnsi="Times New Roman" w:cs="Times New Roman"/>
                <w:color w:val="000000"/>
              </w:rPr>
              <w:t xml:space="preserve">Artystyczne wykonanie przez muzyków NFM Orkiestry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Leopoldinum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 oraz solistów: Miłosz Pękala i Magdalena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Kordylasińska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-Pękala, Łukasz Długosz, Gośka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Isphording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>, Malwina Lipiec-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Rozmysłowicz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; utworów Grażyny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Pstrokońskiej-Nawratil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: El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Condor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>, …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como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 el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sol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 y la mar,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AoTeaRoa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Ice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 xml:space="preserve">-land; w warunkach nagraniowych wraz z rejestracją audialną prowadzącą do powstania fonogramu, w dniach 1-19 grudnia 2025 r. w salach koncertowych Narodowego Forum Muzyki we </w:t>
            </w:r>
            <w:proofErr w:type="spellStart"/>
            <w:r w:rsidRPr="006A7C7A">
              <w:rPr>
                <w:rFonts w:ascii="Times New Roman" w:hAnsi="Times New Roman" w:cs="Times New Roman"/>
                <w:color w:val="000000"/>
              </w:rPr>
              <w:t>Wrocałwiu</w:t>
            </w:r>
            <w:proofErr w:type="spellEnd"/>
            <w:r w:rsidRPr="006A7C7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134EA" w:rsidRPr="00CE2014" w14:paraId="62D4FBAF" w14:textId="77777777" w:rsidTr="00441CFF">
        <w:tc>
          <w:tcPr>
            <w:tcW w:w="3957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530" w:type="dxa"/>
            <w:hideMark/>
          </w:tcPr>
          <w:p w14:paraId="67167009" w14:textId="6D206FC9" w:rsidR="001134EA" w:rsidRPr="009600C2" w:rsidRDefault="006A7C7A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 w:rsidRPr="006A7C7A">
              <w:rPr>
                <w:rFonts w:ascii="Times New Roman" w:hAnsi="Times New Roman" w:cs="Times New Roman"/>
                <w:bCs/>
                <w:iCs/>
              </w:rPr>
              <w:t xml:space="preserve">Narodowe Forum Muzyki j jest instytucją prowadzącą zespoły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wrocławkie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, w tym Orkiestrę Kameralną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Leopoldinum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. Z uwagi na wieloletnie bliskie relacje z kompozytorką portretowaną na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albumuie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Anaklasis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, a także fakt, że część utworów jest przez kompozytorkę dedykowana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Leopoldinum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 lub była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prawykonywana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 xml:space="preserve"> przez tą orkiestrę - uzasadniają powierzenie nagrania wskazanych utworów właśnie </w:t>
            </w:r>
            <w:proofErr w:type="spellStart"/>
            <w:r w:rsidRPr="006A7C7A">
              <w:rPr>
                <w:rFonts w:ascii="Times New Roman" w:hAnsi="Times New Roman" w:cs="Times New Roman"/>
                <w:bCs/>
                <w:iCs/>
              </w:rPr>
              <w:t>Leopoldinum</w:t>
            </w:r>
            <w:proofErr w:type="spellEnd"/>
            <w:r w:rsidRPr="006A7C7A">
              <w:rPr>
                <w:rFonts w:ascii="Times New Roman" w:hAnsi="Times New Roman" w:cs="Times New Roman"/>
                <w:bCs/>
                <w:iCs/>
              </w:rPr>
              <w:t>. NFM dysponuje możliwościami, by występować w imieniu indywidualnych osób w celu zaangażowania do udziału w przedsięwzięciach artystycznych oraz zapewniania udziału osób organizujących te przedsięwzięcia. Przedmiot udzielanego zamówienia wpisuje się w działalność statutową NFM.</w:t>
            </w:r>
          </w:p>
        </w:tc>
      </w:tr>
      <w:tr w:rsidR="001134EA" w:rsidRPr="00CE2014" w14:paraId="0715ED97" w14:textId="77777777" w:rsidTr="00441CFF">
        <w:tc>
          <w:tcPr>
            <w:tcW w:w="3957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530" w:type="dxa"/>
            <w:hideMark/>
          </w:tcPr>
          <w:p w14:paraId="4F9E4DA7" w14:textId="35764425" w:rsidR="004333C3" w:rsidRPr="00CE2014" w:rsidRDefault="004333C3" w:rsidP="00EE4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92312000-1 Usługi artystyczne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D769" w14:textId="77777777" w:rsidR="00D70E6A" w:rsidRDefault="00D70E6A" w:rsidP="00EE4A8F">
      <w:pPr>
        <w:spacing w:after="0" w:line="240" w:lineRule="auto"/>
      </w:pPr>
      <w:r>
        <w:separator/>
      </w:r>
    </w:p>
  </w:endnote>
  <w:endnote w:type="continuationSeparator" w:id="0">
    <w:p w14:paraId="638B92B9" w14:textId="77777777" w:rsidR="00D70E6A" w:rsidRDefault="00D70E6A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E0DA" w14:textId="77777777" w:rsidR="00D70E6A" w:rsidRDefault="00D70E6A" w:rsidP="00EE4A8F">
      <w:pPr>
        <w:spacing w:after="0" w:line="240" w:lineRule="auto"/>
      </w:pPr>
      <w:r>
        <w:separator/>
      </w:r>
    </w:p>
  </w:footnote>
  <w:footnote w:type="continuationSeparator" w:id="0">
    <w:p w14:paraId="222C3264" w14:textId="77777777" w:rsidR="00D70E6A" w:rsidRDefault="00D70E6A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79F0698B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6A7C7A">
      <w:rPr>
        <w:rFonts w:ascii="Times New Roman" w:hAnsi="Times New Roman" w:cs="Times New Roman"/>
        <w:i/>
        <w:iCs/>
      </w:rPr>
      <w:t>4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441CFF">
      <w:rPr>
        <w:rFonts w:ascii="Times New Roman" w:hAnsi="Times New Roman" w:cs="Times New Roman"/>
        <w:i/>
        <w:iCs/>
      </w:rPr>
      <w:t>5</w:t>
    </w:r>
    <w:r w:rsidRPr="00CE2014">
      <w:rPr>
        <w:rFonts w:ascii="Times New Roman" w:hAnsi="Times New Roman" w:cs="Times New Roman"/>
        <w:i/>
        <w:i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104733"/>
    <w:rsid w:val="001134EA"/>
    <w:rsid w:val="00131A72"/>
    <w:rsid w:val="00146BF4"/>
    <w:rsid w:val="001620BC"/>
    <w:rsid w:val="00182DA0"/>
    <w:rsid w:val="001B2327"/>
    <w:rsid w:val="002E1B90"/>
    <w:rsid w:val="004333C3"/>
    <w:rsid w:val="004366E8"/>
    <w:rsid w:val="00441CFF"/>
    <w:rsid w:val="004D2296"/>
    <w:rsid w:val="0061714D"/>
    <w:rsid w:val="00667B61"/>
    <w:rsid w:val="006A7C7A"/>
    <w:rsid w:val="008321E7"/>
    <w:rsid w:val="009600C2"/>
    <w:rsid w:val="009804D2"/>
    <w:rsid w:val="00986FC0"/>
    <w:rsid w:val="009C135F"/>
    <w:rsid w:val="009D1E28"/>
    <w:rsid w:val="009F266C"/>
    <w:rsid w:val="00A501D8"/>
    <w:rsid w:val="00AA012E"/>
    <w:rsid w:val="00B2182D"/>
    <w:rsid w:val="00B460E6"/>
    <w:rsid w:val="00B63157"/>
    <w:rsid w:val="00BC0975"/>
    <w:rsid w:val="00C736C5"/>
    <w:rsid w:val="00C7620C"/>
    <w:rsid w:val="00CE2014"/>
    <w:rsid w:val="00D32FEF"/>
    <w:rsid w:val="00D57FC0"/>
    <w:rsid w:val="00D658FB"/>
    <w:rsid w:val="00D70E6A"/>
    <w:rsid w:val="00DB1027"/>
    <w:rsid w:val="00DF538F"/>
    <w:rsid w:val="00E61E79"/>
    <w:rsid w:val="00EC3E05"/>
    <w:rsid w:val="00EE4A8F"/>
    <w:rsid w:val="00F80108"/>
    <w:rsid w:val="00FA08F8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2025-09-30T11:27:00Z</dcterms:created>
  <dcterms:modified xsi:type="dcterms:W3CDTF">2025-09-30T11:27:00Z</dcterms:modified>
</cp:coreProperties>
</file>