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477E6378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3B1780">
        <w:rPr>
          <w:rFonts w:ascii="Times New Roman" w:hAnsi="Times New Roman" w:cs="Times New Roman"/>
        </w:rPr>
        <w:t>07</w:t>
      </w:r>
      <w:r w:rsidRPr="00CE2014">
        <w:rPr>
          <w:rFonts w:ascii="Times New Roman" w:hAnsi="Times New Roman" w:cs="Times New Roman"/>
        </w:rPr>
        <w:t>.</w:t>
      </w:r>
      <w:r w:rsidR="003B1780">
        <w:rPr>
          <w:rFonts w:ascii="Times New Roman" w:hAnsi="Times New Roman" w:cs="Times New Roman"/>
        </w:rPr>
        <w:t>10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C7620C">
        <w:rPr>
          <w:rFonts w:ascii="Times New Roman" w:hAnsi="Times New Roman" w:cs="Times New Roman"/>
        </w:rPr>
        <w:t>5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6530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441CFF">
        <w:tc>
          <w:tcPr>
            <w:tcW w:w="3957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530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441CFF">
        <w:tc>
          <w:tcPr>
            <w:tcW w:w="3957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530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441CFF">
        <w:tc>
          <w:tcPr>
            <w:tcW w:w="3957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530" w:type="dxa"/>
            <w:hideMark/>
          </w:tcPr>
          <w:p w14:paraId="7898F6A1" w14:textId="2A2C38BB" w:rsidR="001134EA" w:rsidRPr="003B1780" w:rsidRDefault="003B1780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B1780">
              <w:rPr>
                <w:rFonts w:ascii="Times New Roman" w:hAnsi="Times New Roman" w:cs="Times New Roman"/>
                <w:color w:val="000000"/>
              </w:rPr>
              <w:t>Rejestracja audialna 7 koncertów i innych materiałów audialnych w ramach projektu "</w:t>
            </w:r>
            <w:proofErr w:type="spellStart"/>
            <w:r w:rsidRPr="003B1780">
              <w:rPr>
                <w:rFonts w:ascii="Times New Roman" w:hAnsi="Times New Roman" w:cs="Times New Roman"/>
                <w:color w:val="000000"/>
              </w:rPr>
              <w:t>Anaklasis</w:t>
            </w:r>
            <w:proofErr w:type="spellEnd"/>
            <w:r w:rsidRPr="003B1780">
              <w:rPr>
                <w:rFonts w:ascii="Times New Roman" w:hAnsi="Times New Roman" w:cs="Times New Roman"/>
                <w:color w:val="000000"/>
              </w:rPr>
              <w:t xml:space="preserve"> na fali 2.0", wraz z ich emisją na żywo i późniejszymi powtórzeniami na antenach Radia Kraków i Radia Kraków Kultura.</w:t>
            </w:r>
          </w:p>
        </w:tc>
      </w:tr>
      <w:tr w:rsidR="001134EA" w:rsidRPr="00CE2014" w14:paraId="62D4FBAF" w14:textId="77777777" w:rsidTr="00441CFF">
        <w:tc>
          <w:tcPr>
            <w:tcW w:w="3957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530" w:type="dxa"/>
            <w:hideMark/>
          </w:tcPr>
          <w:p w14:paraId="67167009" w14:textId="20FDA644" w:rsidR="001134EA" w:rsidRPr="009600C2" w:rsidRDefault="003B1780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3B1780">
              <w:rPr>
                <w:rFonts w:ascii="Times New Roman" w:hAnsi="Times New Roman" w:cs="Times New Roman"/>
                <w:bCs/>
                <w:iCs/>
              </w:rPr>
              <w:t>W związku z decyzją Ministerstwa Kultury i Dziedzictwa Narodowego o udzielenie dotacji celowej PWM na realizację projektu z udziałem Radia Kraków, PWM nie mogąc realizować projektu z innym podmiotem, powierza przedmiotowy zakres usługi Radiu Kraków. Zadanie pn. "</w:t>
            </w:r>
            <w:proofErr w:type="spellStart"/>
            <w:r w:rsidRPr="003B1780">
              <w:rPr>
                <w:rFonts w:ascii="Times New Roman" w:hAnsi="Times New Roman" w:cs="Times New Roman"/>
                <w:bCs/>
                <w:iCs/>
              </w:rPr>
              <w:t>Anaklasis</w:t>
            </w:r>
            <w:proofErr w:type="spellEnd"/>
            <w:r w:rsidRPr="003B1780">
              <w:rPr>
                <w:rFonts w:ascii="Times New Roman" w:hAnsi="Times New Roman" w:cs="Times New Roman"/>
                <w:bCs/>
                <w:iCs/>
              </w:rPr>
              <w:t xml:space="preserve"> na fali 2.0" polega w szczególności na organizacji w studiu S-5 Radia Kraków 7 koncertów z udziałem publiczności z nowymi programami poświęconymi kompozytorom XX i XXI wieku; wraz z emisją wybranych koncertów na żywo na antenie Radia Kraków i późniejszymi </w:t>
            </w:r>
            <w:proofErr w:type="spellStart"/>
            <w:r w:rsidRPr="003B1780">
              <w:rPr>
                <w:rFonts w:ascii="Times New Roman" w:hAnsi="Times New Roman" w:cs="Times New Roman"/>
                <w:bCs/>
                <w:iCs/>
              </w:rPr>
              <w:t>retransmisjiami</w:t>
            </w:r>
            <w:proofErr w:type="spellEnd"/>
            <w:r w:rsidRPr="003B1780">
              <w:rPr>
                <w:rFonts w:ascii="Times New Roman" w:hAnsi="Times New Roman" w:cs="Times New Roman"/>
                <w:bCs/>
                <w:iCs/>
              </w:rPr>
              <w:t xml:space="preserve"> na antenach Radia Kraków oraz Radia Kraków Kultura. Radio Kraków jest jedynym lokalnym nadawcą publicznym w Krakowie, dysponującym anteną publiczną, dostępną nie tylko w formie cyfrowej, ale również w tradycyjnych radioodbiornikach na częstotliwości 101,6 FM. Pozwala to na dotarcie do szerokiej grupy odbiorców z rożnych grup wiekowych, w tym o niewystarczających kompetencjach cyfrowych; nie ma tu bowiem miejsca na premiowanie grupy użytkowników wyłącznie nowych mediów. Radio Kraków dysponuje zasobami ludzkimi w postaci profesjonalnych redaktorów muzycznych, prowadzących transmisje koncertów, a także reżyserów dźwięku, odpowiedzialnych za sferę audio rejestracji koncertów zarówno dla celów późniejszych nadań radiowych, jak i jako składnika rejestracji audiowizualnych, realizowanych przez PWM. Radio Kraków, któremu powierza się również kampanię promocyjną zadania na antenie, jako nadawca publiczny dociera do istotnej z punktu widzenia odbiorców projektu grupy publiczności – potencjalnych odbiorców koncertów. U podstaw powierzenia realizacji projektu PWM i Radiu Kraków leży fakt zbieżności misji </w:t>
            </w:r>
            <w:proofErr w:type="spellStart"/>
            <w:r w:rsidRPr="003B1780">
              <w:rPr>
                <w:rFonts w:ascii="Times New Roman" w:hAnsi="Times New Roman" w:cs="Times New Roman"/>
                <w:bCs/>
                <w:iCs/>
              </w:rPr>
              <w:t>PWMu</w:t>
            </w:r>
            <w:proofErr w:type="spellEnd"/>
            <w:r w:rsidRPr="003B1780">
              <w:rPr>
                <w:rFonts w:ascii="Times New Roman" w:hAnsi="Times New Roman" w:cs="Times New Roman"/>
                <w:bCs/>
                <w:iCs/>
              </w:rPr>
              <w:t xml:space="preserve"> i Radia Kraków, jako, że misją PWM jako narodowej instytucji kultury jest gromadzenie, utrwalanie i </w:t>
            </w:r>
            <w:r w:rsidRPr="003B1780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upowszechnianie polskiego dziedzictwa kultury muzycznej, działalność wydawnicza, </w:t>
            </w:r>
            <w:proofErr w:type="spellStart"/>
            <w:r w:rsidRPr="003B1780">
              <w:rPr>
                <w:rFonts w:ascii="Times New Roman" w:hAnsi="Times New Roman" w:cs="Times New Roman"/>
                <w:bCs/>
                <w:iCs/>
              </w:rPr>
              <w:t>wypożyczeniowa</w:t>
            </w:r>
            <w:proofErr w:type="spellEnd"/>
            <w:r w:rsidRPr="003B1780">
              <w:rPr>
                <w:rFonts w:ascii="Times New Roman" w:hAnsi="Times New Roman" w:cs="Times New Roman"/>
                <w:bCs/>
                <w:iCs/>
              </w:rPr>
              <w:t>, edukacyjna oraz promocyjna, a misją Radia Kraków jako nadawcy publicznego jest prowadzenie działalności w zakresie nabywania, przygotowywania, produkcji lub koprodukcji audycji i innych materiałów na potrzeby programów radiowych, w szczególności produkcji wydarzeń muzycznych i kulturalnych, a także popieranie twórczości artystycznej.</w:t>
            </w:r>
          </w:p>
        </w:tc>
      </w:tr>
      <w:tr w:rsidR="001134EA" w:rsidRPr="00CE2014" w14:paraId="0715ED97" w14:textId="77777777" w:rsidTr="00441CFF">
        <w:tc>
          <w:tcPr>
            <w:tcW w:w="3957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530" w:type="dxa"/>
            <w:hideMark/>
          </w:tcPr>
          <w:p w14:paraId="4F9E4DA7" w14:textId="35764425" w:rsidR="004333C3" w:rsidRPr="00CE2014" w:rsidRDefault="004333C3" w:rsidP="00EE4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92312000-1 Usługi artystyczne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8F89" w14:textId="77777777" w:rsidR="00BC49E4" w:rsidRDefault="00BC49E4" w:rsidP="00EE4A8F">
      <w:pPr>
        <w:spacing w:after="0" w:line="240" w:lineRule="auto"/>
      </w:pPr>
      <w:r>
        <w:separator/>
      </w:r>
    </w:p>
  </w:endnote>
  <w:endnote w:type="continuationSeparator" w:id="0">
    <w:p w14:paraId="66240507" w14:textId="77777777" w:rsidR="00BC49E4" w:rsidRDefault="00BC49E4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0A1D" w14:textId="77777777" w:rsidR="00BC49E4" w:rsidRDefault="00BC49E4" w:rsidP="00EE4A8F">
      <w:pPr>
        <w:spacing w:after="0" w:line="240" w:lineRule="auto"/>
      </w:pPr>
      <w:r>
        <w:separator/>
      </w:r>
    </w:p>
  </w:footnote>
  <w:footnote w:type="continuationSeparator" w:id="0">
    <w:p w14:paraId="069338BD" w14:textId="77777777" w:rsidR="00BC49E4" w:rsidRDefault="00BC49E4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1501318D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3B1780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441CFF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04733"/>
    <w:rsid w:val="001134EA"/>
    <w:rsid w:val="00131A72"/>
    <w:rsid w:val="00146BF4"/>
    <w:rsid w:val="001620BC"/>
    <w:rsid w:val="00182DA0"/>
    <w:rsid w:val="001B2327"/>
    <w:rsid w:val="002E1B90"/>
    <w:rsid w:val="003B1780"/>
    <w:rsid w:val="004333C3"/>
    <w:rsid w:val="004366E8"/>
    <w:rsid w:val="00441CFF"/>
    <w:rsid w:val="004D2296"/>
    <w:rsid w:val="0061714D"/>
    <w:rsid w:val="00667B61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B2182D"/>
    <w:rsid w:val="00B460E6"/>
    <w:rsid w:val="00B63157"/>
    <w:rsid w:val="00BC0975"/>
    <w:rsid w:val="00BC49E4"/>
    <w:rsid w:val="00BD34F8"/>
    <w:rsid w:val="00C736C5"/>
    <w:rsid w:val="00C7620C"/>
    <w:rsid w:val="00CE2014"/>
    <w:rsid w:val="00D32FEF"/>
    <w:rsid w:val="00D57FC0"/>
    <w:rsid w:val="00D658FB"/>
    <w:rsid w:val="00DB1027"/>
    <w:rsid w:val="00DF538F"/>
    <w:rsid w:val="00E61E79"/>
    <w:rsid w:val="00EC3E05"/>
    <w:rsid w:val="00EE4A8F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2025-10-07T09:05:00Z</dcterms:created>
  <dcterms:modified xsi:type="dcterms:W3CDTF">2025-10-07T09:05:00Z</dcterms:modified>
</cp:coreProperties>
</file>