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7B3F" w14:textId="77777777" w:rsidR="00EE4A8F" w:rsidRPr="00CE2014" w:rsidRDefault="00EE4A8F" w:rsidP="00131A72">
      <w:pPr>
        <w:rPr>
          <w:rFonts w:ascii="Times New Roman" w:hAnsi="Times New Roman" w:cs="Times New Roman"/>
        </w:rPr>
      </w:pPr>
    </w:p>
    <w:p w14:paraId="34C38149" w14:textId="477E6378" w:rsidR="009C135F" w:rsidRPr="00CE2014" w:rsidRDefault="00EE4A8F" w:rsidP="00EE4A8F">
      <w:pPr>
        <w:jc w:val="right"/>
        <w:rPr>
          <w:rFonts w:ascii="Times New Roman" w:hAnsi="Times New Roman" w:cs="Times New Roman"/>
        </w:rPr>
      </w:pPr>
      <w:r w:rsidRPr="00CE2014">
        <w:rPr>
          <w:rFonts w:ascii="Times New Roman" w:hAnsi="Times New Roman" w:cs="Times New Roman"/>
        </w:rPr>
        <w:t xml:space="preserve">Kraków, </w:t>
      </w:r>
      <w:r w:rsidR="003B1780">
        <w:rPr>
          <w:rFonts w:ascii="Times New Roman" w:hAnsi="Times New Roman" w:cs="Times New Roman"/>
        </w:rPr>
        <w:t>07</w:t>
      </w:r>
      <w:r w:rsidRPr="00CE2014">
        <w:rPr>
          <w:rFonts w:ascii="Times New Roman" w:hAnsi="Times New Roman" w:cs="Times New Roman"/>
        </w:rPr>
        <w:t>.</w:t>
      </w:r>
      <w:r w:rsidR="003B1780">
        <w:rPr>
          <w:rFonts w:ascii="Times New Roman" w:hAnsi="Times New Roman" w:cs="Times New Roman"/>
        </w:rPr>
        <w:t>10</w:t>
      </w:r>
      <w:r w:rsidRPr="00CE2014">
        <w:rPr>
          <w:rFonts w:ascii="Times New Roman" w:hAnsi="Times New Roman" w:cs="Times New Roman"/>
        </w:rPr>
        <w:t>.</w:t>
      </w:r>
      <w:r w:rsidR="001B2327">
        <w:rPr>
          <w:rFonts w:ascii="Times New Roman" w:hAnsi="Times New Roman" w:cs="Times New Roman"/>
        </w:rPr>
        <w:t>202</w:t>
      </w:r>
      <w:r w:rsidR="00C7620C">
        <w:rPr>
          <w:rFonts w:ascii="Times New Roman" w:hAnsi="Times New Roman" w:cs="Times New Roman"/>
        </w:rPr>
        <w:t>5</w:t>
      </w:r>
      <w:r w:rsidRPr="00CE2014">
        <w:rPr>
          <w:rFonts w:ascii="Times New Roman" w:hAnsi="Times New Roman" w:cs="Times New Roman"/>
        </w:rPr>
        <w:t xml:space="preserve"> r.</w:t>
      </w:r>
    </w:p>
    <w:p w14:paraId="577B11C1" w14:textId="77777777" w:rsidR="00EE4A8F" w:rsidRPr="00CE2014" w:rsidRDefault="00EE4A8F" w:rsidP="00EE4A8F">
      <w:pPr>
        <w:jc w:val="right"/>
        <w:rPr>
          <w:rFonts w:ascii="Times New Roman" w:hAnsi="Times New Roman" w:cs="Times New Roman"/>
        </w:rPr>
      </w:pPr>
    </w:p>
    <w:p w14:paraId="31DD120E" w14:textId="0EB79B0A" w:rsidR="001134EA" w:rsidRPr="00CE2014" w:rsidRDefault="001134EA" w:rsidP="001134EA">
      <w:pPr>
        <w:jc w:val="center"/>
        <w:rPr>
          <w:rFonts w:ascii="Times New Roman" w:hAnsi="Times New Roman" w:cs="Times New Roman"/>
          <w:b/>
          <w:bCs/>
        </w:rPr>
      </w:pPr>
      <w:r w:rsidRPr="00CE2014">
        <w:rPr>
          <w:rFonts w:ascii="Times New Roman" w:hAnsi="Times New Roman" w:cs="Times New Roman"/>
          <w:b/>
          <w:bCs/>
        </w:rPr>
        <w:t>OGŁOSZENIE O UDZIELANYM ZAMÓWIENIU</w:t>
      </w:r>
    </w:p>
    <w:p w14:paraId="090A664D" w14:textId="767C3A70" w:rsidR="001134EA" w:rsidRPr="00CE2014" w:rsidRDefault="001134EA" w:rsidP="001134EA">
      <w:pPr>
        <w:jc w:val="center"/>
        <w:rPr>
          <w:rFonts w:ascii="Times New Roman" w:hAnsi="Times New Roman" w:cs="Times New Roman"/>
        </w:rPr>
      </w:pPr>
      <w:r w:rsidRPr="00CE2014">
        <w:rPr>
          <w:rFonts w:ascii="Times New Roman" w:hAnsi="Times New Roman" w:cs="Times New Roman"/>
          <w:b/>
          <w:bCs/>
        </w:rPr>
        <w:t>na usługi z zakresu działalności kulturalnej</w:t>
      </w:r>
    </w:p>
    <w:tbl>
      <w:tblPr>
        <w:tblW w:w="10487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2"/>
        <w:gridCol w:w="6105"/>
      </w:tblGrid>
      <w:tr w:rsidR="001134EA" w:rsidRPr="00CE2014" w14:paraId="6C0DB0F9" w14:textId="77777777" w:rsidTr="00986FC0">
        <w:tc>
          <w:tcPr>
            <w:tcW w:w="10487" w:type="dxa"/>
            <w:gridSpan w:val="2"/>
            <w:vAlign w:val="bottom"/>
            <w:hideMark/>
          </w:tcPr>
          <w:p w14:paraId="6F0348D3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I. ZAMAWIAJĄCY</w:t>
            </w:r>
            <w:r w:rsidRPr="00CE2014">
              <w:rPr>
                <w:rFonts w:ascii="Times New Roman" w:hAnsi="Times New Roman" w:cs="Times New Roman"/>
              </w:rPr>
              <w:t> </w:t>
            </w:r>
          </w:p>
        </w:tc>
      </w:tr>
      <w:tr w:rsidR="001134EA" w:rsidRPr="00CE2014" w14:paraId="0B8C046F" w14:textId="77777777" w:rsidTr="00F5677D">
        <w:tc>
          <w:tcPr>
            <w:tcW w:w="4382" w:type="dxa"/>
            <w:hideMark/>
          </w:tcPr>
          <w:p w14:paraId="644B3711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Nazwa i adres </w:t>
            </w:r>
          </w:p>
        </w:tc>
        <w:tc>
          <w:tcPr>
            <w:tcW w:w="6105" w:type="dxa"/>
            <w:hideMark/>
          </w:tcPr>
          <w:p w14:paraId="348C75B2" w14:textId="6B3D32BD" w:rsidR="001134EA" w:rsidRPr="00CE2014" w:rsidRDefault="001134EA" w:rsidP="00986FC0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 xml:space="preserve">Polskie Wydawnictwo Muzyczne </w:t>
            </w:r>
            <w:r w:rsidRPr="00CE2014">
              <w:rPr>
                <w:rFonts w:ascii="Times New Roman" w:hAnsi="Times New Roman" w:cs="Times New Roman"/>
              </w:rPr>
              <w:t>z siedzibą w Krakowie (31-111), al.</w:t>
            </w:r>
            <w:r w:rsidR="00986FC0" w:rsidRPr="00CE2014">
              <w:rPr>
                <w:rFonts w:ascii="Times New Roman" w:hAnsi="Times New Roman" w:cs="Times New Roman"/>
              </w:rPr>
              <w:t> </w:t>
            </w:r>
            <w:r w:rsidRPr="00CE2014">
              <w:rPr>
                <w:rFonts w:ascii="Times New Roman" w:hAnsi="Times New Roman" w:cs="Times New Roman"/>
              </w:rPr>
              <w:t>Krasińskiego 11a, wpisane do Rejestru Instytucji Kultury prowadzonego przez Ministra Kultury i Dziedzictwa Narodowego pod nr RIK 92/2016, nr</w:t>
            </w:r>
            <w:r w:rsidR="00AA012E" w:rsidRPr="00CE2014">
              <w:rPr>
                <w:rFonts w:ascii="Times New Roman" w:hAnsi="Times New Roman" w:cs="Times New Roman"/>
              </w:rPr>
              <w:t> </w:t>
            </w:r>
            <w:r w:rsidRPr="00CE2014">
              <w:rPr>
                <w:rFonts w:ascii="Times New Roman" w:hAnsi="Times New Roman" w:cs="Times New Roman"/>
              </w:rPr>
              <w:t>NIP: 6762502246, REGON: 363717113</w:t>
            </w:r>
          </w:p>
        </w:tc>
      </w:tr>
      <w:tr w:rsidR="001134EA" w:rsidRPr="00CE2014" w14:paraId="29E050CF" w14:textId="77777777" w:rsidTr="00F5677D">
        <w:tc>
          <w:tcPr>
            <w:tcW w:w="4382" w:type="dxa"/>
            <w:vAlign w:val="bottom"/>
            <w:hideMark/>
          </w:tcPr>
          <w:p w14:paraId="1592D6D7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Strona internetowa </w:t>
            </w:r>
          </w:p>
        </w:tc>
        <w:tc>
          <w:tcPr>
            <w:tcW w:w="6105" w:type="dxa"/>
            <w:hideMark/>
          </w:tcPr>
          <w:p w14:paraId="3D48B8A4" w14:textId="59960183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 xml:space="preserve">www.pwm.com.pl  </w:t>
            </w:r>
          </w:p>
        </w:tc>
      </w:tr>
      <w:tr w:rsidR="001134EA" w:rsidRPr="00CE2014" w14:paraId="25CEEC45" w14:textId="77777777" w:rsidTr="00986FC0">
        <w:tc>
          <w:tcPr>
            <w:tcW w:w="10487" w:type="dxa"/>
            <w:gridSpan w:val="2"/>
            <w:vAlign w:val="bottom"/>
            <w:hideMark/>
          </w:tcPr>
          <w:p w14:paraId="1D88D7E3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II. PODSTAWA PRAWNA UDZIELENIA ZAMÓWIENIA</w:t>
            </w:r>
            <w:r w:rsidRPr="00CE2014">
              <w:rPr>
                <w:rFonts w:ascii="Times New Roman" w:hAnsi="Times New Roman" w:cs="Times New Roman"/>
              </w:rPr>
              <w:t> </w:t>
            </w:r>
          </w:p>
        </w:tc>
      </w:tr>
      <w:tr w:rsidR="001134EA" w:rsidRPr="00CE2014" w14:paraId="0D0425FE" w14:textId="77777777" w:rsidTr="00131A72">
        <w:trPr>
          <w:trHeight w:val="519"/>
        </w:trPr>
        <w:tc>
          <w:tcPr>
            <w:tcW w:w="10487" w:type="dxa"/>
            <w:gridSpan w:val="2"/>
            <w:vAlign w:val="bottom"/>
            <w:hideMark/>
          </w:tcPr>
          <w:p w14:paraId="6890907E" w14:textId="4CEC675C" w:rsidR="001134EA" w:rsidRPr="00131A72" w:rsidRDefault="001134EA" w:rsidP="001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014">
              <w:rPr>
                <w:rFonts w:ascii="Times New Roman" w:hAnsi="Times New Roman" w:cs="Times New Roman"/>
              </w:rPr>
              <w:t> 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>art. 11 ust. 5 pkt 2 ustawy z dnia 11 września 2019 r. Prawo zamówień publicznych (</w:t>
            </w:r>
            <w:proofErr w:type="spellStart"/>
            <w:r w:rsidR="00104733" w:rsidRPr="00131A72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104733"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Dz. U. z </w:t>
            </w:r>
            <w:r w:rsidR="001B232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D57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r. poz. </w:t>
            </w:r>
            <w:r w:rsidR="00BC0975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1134EA" w:rsidRPr="00CE2014" w14:paraId="66892DA8" w14:textId="77777777" w:rsidTr="00986FC0">
        <w:tc>
          <w:tcPr>
            <w:tcW w:w="10487" w:type="dxa"/>
            <w:gridSpan w:val="2"/>
            <w:vAlign w:val="bottom"/>
            <w:hideMark/>
          </w:tcPr>
          <w:p w14:paraId="73322A2E" w14:textId="2B5334D4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III. PRZEDMIOT ZAMÓWIENIA</w:t>
            </w:r>
          </w:p>
        </w:tc>
      </w:tr>
      <w:tr w:rsidR="001134EA" w:rsidRPr="00CE2014" w14:paraId="1F3A6A50" w14:textId="77777777" w:rsidTr="00F5677D">
        <w:tc>
          <w:tcPr>
            <w:tcW w:w="4382" w:type="dxa"/>
            <w:hideMark/>
          </w:tcPr>
          <w:p w14:paraId="37A9651E" w14:textId="77777777" w:rsidR="001134EA" w:rsidRPr="00CE2014" w:rsidRDefault="001134EA" w:rsidP="00131A72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Nazwa postępowania </w:t>
            </w:r>
          </w:p>
        </w:tc>
        <w:tc>
          <w:tcPr>
            <w:tcW w:w="6105" w:type="dxa"/>
            <w:hideMark/>
          </w:tcPr>
          <w:p w14:paraId="7898F6A1" w14:textId="453B86AC" w:rsidR="001134EA" w:rsidRPr="003B1780" w:rsidRDefault="00F5677D" w:rsidP="00CE201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5677D">
              <w:rPr>
                <w:rFonts w:ascii="Times New Roman" w:hAnsi="Times New Roman" w:cs="Times New Roman"/>
                <w:bCs/>
                <w:iCs/>
              </w:rPr>
              <w:t xml:space="preserve">Artystyczne wykonanie przez muzyków zespołu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Arte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dei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Suonatori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pod kierunkiem Marcina Świątkiewicza oraz przez Małgorzatę Sarbak utworów Pawła Szymańskiego: „Concerto con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duoi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Violini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e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Violoncello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di Concertino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obligati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e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duoi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altri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Violini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, Viola e Basso di Concerto Grosso Del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Sig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>’ Szymański”, „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Une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suite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de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pičces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de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clavecin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par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Mr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Szymański”, „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Les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Poiriers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en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Pologne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ou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une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suite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de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pičces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sentimentales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de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clavecin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fait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par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Mr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Szymański” w warunkach nagraniowych wraz z rejestracją audialną prowadzącą do powstania fonogramu celem wydania na CD nakładem wytwórni ANAKLASIS</w:t>
            </w:r>
          </w:p>
        </w:tc>
      </w:tr>
      <w:tr w:rsidR="001134EA" w:rsidRPr="00CE2014" w14:paraId="62D4FBAF" w14:textId="77777777" w:rsidTr="00F5677D">
        <w:tc>
          <w:tcPr>
            <w:tcW w:w="4382" w:type="dxa"/>
            <w:hideMark/>
          </w:tcPr>
          <w:p w14:paraId="1F0D413A" w14:textId="388D4272" w:rsidR="001134EA" w:rsidRPr="00CE2014" w:rsidRDefault="001134EA" w:rsidP="00131A72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Określenie przedmiotu oraz wielkości lub zakresu zamówienia (np. parametry, sposób i miejsce realizacji, termin realizacji, istotne postanowienia umowy)</w:t>
            </w:r>
          </w:p>
        </w:tc>
        <w:tc>
          <w:tcPr>
            <w:tcW w:w="6105" w:type="dxa"/>
            <w:hideMark/>
          </w:tcPr>
          <w:p w14:paraId="67167009" w14:textId="3E6FF8D8" w:rsidR="001134EA" w:rsidRPr="009600C2" w:rsidRDefault="00F5677D" w:rsidP="00441CFF">
            <w:pPr>
              <w:jc w:val="both"/>
              <w:rPr>
                <w:rFonts w:ascii="Times New Roman" w:hAnsi="Times New Roman" w:cs="Times New Roman"/>
                <w:bCs/>
                <w:iCs/>
                <w:lang w:val="x-none"/>
              </w:rPr>
            </w:pP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Arte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dei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Suonatori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jest zespołem muzyki dawnej o międzynarodowej renomie, założony w 1993 roku. W repertuarze orkiestry znajduje się ponad 700 kompozycji okresu baroku, jak również klasycyzmu i wczesnego romantyzmu. Chociaż muzyka dawna jest domeną orkiestry, w jej repertuarze znajdziemy także utwory kompozytorów żyjących i tworzących w XX wieku oraz kompozycje pisane współcześnie.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Arte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dei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Suonatori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cieszy się nieustannie przychylną opinią krytyków muzycznych i publiczności, o czym świadczą liczne nagrody i wyróżnienia. Wydane przez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Arte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dei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Suonatori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uhonorowane zostały m.in.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Diapason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d’Or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Gramophone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Editor's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Choice,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Choc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du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Monde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de la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Musique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, czy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Classics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Today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. Orkiestra dokonała także wielu nagrań dla rozgłośni radiowych i stacji telewizyjnych, m.in. dla BBC, Programu 2 Polskiego Radia, SWR, czy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Mezzo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>.</w:t>
            </w:r>
            <w:r w:rsidRPr="00F5677D">
              <w:rPr>
                <w:rFonts w:ascii="Times New Roman" w:hAnsi="Times New Roman" w:cs="Times New Roman"/>
                <w:bCs/>
                <w:iCs/>
              </w:rPr>
              <w:br/>
              <w:t xml:space="preserve">W repertuarze zespołu znajdują się utwory Pawła Szymańskiego objęte niniejszym zamówieniem, które współczesny kompozytor napisał w dawnym stylu.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Arte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dei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Suonatori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jest specjalistą w wykonawstwie historycznym, co odpowiada stylizowanemu charakterowi utworów Szymańskiego.</w:t>
            </w:r>
            <w:r w:rsidRPr="00F5677D">
              <w:rPr>
                <w:rFonts w:ascii="Times New Roman" w:hAnsi="Times New Roman" w:cs="Times New Roman"/>
                <w:bCs/>
                <w:iCs/>
              </w:rPr>
              <w:br/>
              <w:t xml:space="preserve">Małgorzata Sarbak jest klawesynistką i pedagogiem. Kształciła się w Akademii Muzycznej im. F. Chopina w Warszawie, New England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lastRenderedPageBreak/>
              <w:t>Conservatory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w Bostonie,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Academie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Musicale de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Villecroze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>. Dokonała światowych prapremier utworów Pawła Szymańskiego, m.in. utworu „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Les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Poiriers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en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Pologne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ou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une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Suite de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Pieces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Sentimentales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de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Clavecin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faites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par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Mr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F5677D">
              <w:rPr>
                <w:rFonts w:ascii="Times New Roman" w:hAnsi="Times New Roman" w:cs="Times New Roman"/>
                <w:bCs/>
                <w:iCs/>
              </w:rPr>
              <w:t>Szymanski</w:t>
            </w:r>
            <w:proofErr w:type="spellEnd"/>
            <w:r w:rsidRPr="00F5677D">
              <w:rPr>
                <w:rFonts w:ascii="Times New Roman" w:hAnsi="Times New Roman" w:cs="Times New Roman"/>
                <w:bCs/>
                <w:iCs/>
              </w:rPr>
              <w:t>” objętego niniejszym zamówieniem, który przez kompozytora został dedykowany artystce. Na swoim koncie ma nominowaną do nagrody Fryderyk (2016), monograficzną płytę z twórczością Pawła Szymańskiego.</w:t>
            </w:r>
          </w:p>
        </w:tc>
      </w:tr>
      <w:tr w:rsidR="001134EA" w:rsidRPr="00CE2014" w14:paraId="0715ED97" w14:textId="77777777" w:rsidTr="00F5677D">
        <w:tc>
          <w:tcPr>
            <w:tcW w:w="4382" w:type="dxa"/>
            <w:hideMark/>
          </w:tcPr>
          <w:p w14:paraId="1FC8506D" w14:textId="1B652DCA" w:rsidR="001134EA" w:rsidRPr="00CE2014" w:rsidRDefault="00EE4A8F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lastRenderedPageBreak/>
              <w:t>Symbol i nazwa według CPV</w:t>
            </w:r>
            <w:r w:rsidR="001134EA" w:rsidRPr="00CE2014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6105" w:type="dxa"/>
            <w:hideMark/>
          </w:tcPr>
          <w:p w14:paraId="4F9E4DA7" w14:textId="35764425" w:rsidR="004333C3" w:rsidRPr="00CE2014" w:rsidRDefault="004333C3" w:rsidP="00EE4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92312000-1 Usługi artystyczne</w:t>
            </w:r>
          </w:p>
        </w:tc>
      </w:tr>
      <w:tr w:rsidR="001134EA" w:rsidRPr="00CE2014" w14:paraId="0E3388B8" w14:textId="77777777" w:rsidTr="00986FC0">
        <w:tc>
          <w:tcPr>
            <w:tcW w:w="10487" w:type="dxa"/>
            <w:gridSpan w:val="2"/>
            <w:hideMark/>
          </w:tcPr>
          <w:p w14:paraId="0A023F2D" w14:textId="102FA850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 xml:space="preserve">O wyborze najkorzystniejszej oferty Zamawiający powiadomi niezwłocznie po wyborze oferty najkorzystniejszej wszystkich Wykonawców drogą elektroniczną na adres mailowy podany </w:t>
            </w:r>
            <w:r w:rsidR="00146BF4" w:rsidRPr="00CE2014">
              <w:rPr>
                <w:rFonts w:ascii="Times New Roman" w:hAnsi="Times New Roman" w:cs="Times New Roman"/>
              </w:rPr>
              <w:t>w </w:t>
            </w:r>
            <w:r w:rsidRPr="00CE2014">
              <w:rPr>
                <w:rFonts w:ascii="Times New Roman" w:hAnsi="Times New Roman" w:cs="Times New Roman"/>
              </w:rPr>
              <w:t xml:space="preserve">ofercie.  Każdy wykonawca może złożyć tylko jedną, kompletną ofertę. </w:t>
            </w:r>
          </w:p>
          <w:p w14:paraId="133E5F8B" w14:textId="77777777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O zakończeniu postępowania bez wyboru oferty Zamawiający powiadomi niezwłocznie wszystkich Wykonawców drogą elektroniczną na adres mailowy podany w ofercie. </w:t>
            </w:r>
          </w:p>
          <w:p w14:paraId="5AE401D4" w14:textId="0F58B6BE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Niezwłocznie po udzieleniu zamówienia zamawiający zamieści na stronie podmiotowej Biuletynu Informacji Publicznej informację o udzieleniu zamówienia, podając nazwę albo imię i nazwisko podmiotu, z którym zawarł umowę w sprawie zamówienia publicznego.  </w:t>
            </w:r>
          </w:p>
          <w:p w14:paraId="782713E7" w14:textId="77777777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W razie nieudzielenia zamówienia zamawiający niezwłocznie zamieści na stronie podmiotowej Biuletynu Informacji Publicznej informację o nieudzieleniu zamówienia. </w:t>
            </w:r>
          </w:p>
        </w:tc>
      </w:tr>
    </w:tbl>
    <w:p w14:paraId="50552B73" w14:textId="5F466B19" w:rsidR="001134EA" w:rsidRPr="00CE2014" w:rsidRDefault="001134EA" w:rsidP="00EC3E05">
      <w:pPr>
        <w:rPr>
          <w:rFonts w:ascii="Times New Roman" w:hAnsi="Times New Roman" w:cs="Times New Roman"/>
        </w:rPr>
      </w:pPr>
    </w:p>
    <w:sectPr w:rsidR="001134EA" w:rsidRPr="00CE2014" w:rsidSect="00AA012E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49B46" w14:textId="77777777" w:rsidR="00774F97" w:rsidRDefault="00774F97" w:rsidP="00EE4A8F">
      <w:pPr>
        <w:spacing w:after="0" w:line="240" w:lineRule="auto"/>
      </w:pPr>
      <w:r>
        <w:separator/>
      </w:r>
    </w:p>
  </w:endnote>
  <w:endnote w:type="continuationSeparator" w:id="0">
    <w:p w14:paraId="796D07CE" w14:textId="77777777" w:rsidR="00774F97" w:rsidRDefault="00774F97" w:rsidP="00EE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BFFBA" w14:textId="77777777" w:rsidR="00774F97" w:rsidRDefault="00774F97" w:rsidP="00EE4A8F">
      <w:pPr>
        <w:spacing w:after="0" w:line="240" w:lineRule="auto"/>
      </w:pPr>
      <w:r>
        <w:separator/>
      </w:r>
    </w:p>
  </w:footnote>
  <w:footnote w:type="continuationSeparator" w:id="0">
    <w:p w14:paraId="52E370E9" w14:textId="77777777" w:rsidR="00774F97" w:rsidRDefault="00774F97" w:rsidP="00EE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D776" w14:textId="292A93DC" w:rsidR="00EE4A8F" w:rsidRPr="00CE2014" w:rsidRDefault="00EE4A8F" w:rsidP="00EE4A8F">
    <w:pPr>
      <w:pStyle w:val="Nagwek"/>
      <w:ind w:left="-709"/>
      <w:rPr>
        <w:rFonts w:ascii="Times New Roman" w:hAnsi="Times New Roman" w:cs="Times New Roman"/>
        <w:i/>
        <w:iCs/>
      </w:rPr>
    </w:pPr>
    <w:r w:rsidRPr="00CE2014">
      <w:rPr>
        <w:rFonts w:ascii="Times New Roman" w:hAnsi="Times New Roman" w:cs="Times New Roman"/>
        <w:i/>
        <w:iCs/>
      </w:rPr>
      <w:t>Numer referencyjny sprawy: ZZP.261.DK.</w:t>
    </w:r>
    <w:r w:rsidR="001B2327">
      <w:rPr>
        <w:rFonts w:ascii="Times New Roman" w:hAnsi="Times New Roman" w:cs="Times New Roman"/>
        <w:i/>
        <w:iCs/>
      </w:rPr>
      <w:t>0</w:t>
    </w:r>
    <w:r w:rsidR="00F5677D">
      <w:rPr>
        <w:rFonts w:ascii="Times New Roman" w:hAnsi="Times New Roman" w:cs="Times New Roman"/>
        <w:i/>
        <w:iCs/>
      </w:rPr>
      <w:t>7</w:t>
    </w:r>
    <w:r w:rsidRPr="00CE2014">
      <w:rPr>
        <w:rFonts w:ascii="Times New Roman" w:hAnsi="Times New Roman" w:cs="Times New Roman"/>
        <w:i/>
        <w:iCs/>
      </w:rPr>
      <w:t>.</w:t>
    </w:r>
    <w:r w:rsidR="00FB0FA3">
      <w:rPr>
        <w:rFonts w:ascii="Times New Roman" w:hAnsi="Times New Roman" w:cs="Times New Roman"/>
        <w:i/>
        <w:iCs/>
      </w:rPr>
      <w:t>202</w:t>
    </w:r>
    <w:r w:rsidR="00441CFF">
      <w:rPr>
        <w:rFonts w:ascii="Times New Roman" w:hAnsi="Times New Roman" w:cs="Times New Roman"/>
        <w:i/>
        <w:iCs/>
      </w:rPr>
      <w:t>5</w:t>
    </w:r>
    <w:r w:rsidRPr="00CE2014">
      <w:rPr>
        <w:rFonts w:ascii="Times New Roman" w:hAnsi="Times New Roman" w:cs="Times New Roman"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65F6D"/>
    <w:multiLevelType w:val="multilevel"/>
    <w:tmpl w:val="3C24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1238D3"/>
    <w:multiLevelType w:val="multilevel"/>
    <w:tmpl w:val="5BEC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87435B"/>
    <w:multiLevelType w:val="hybridMultilevel"/>
    <w:tmpl w:val="E9445D16"/>
    <w:lvl w:ilvl="0" w:tplc="8202095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44105"/>
    <w:multiLevelType w:val="hybridMultilevel"/>
    <w:tmpl w:val="438A85E2"/>
    <w:lvl w:ilvl="0" w:tplc="A4700A16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8527262">
    <w:abstractNumId w:val="0"/>
  </w:num>
  <w:num w:numId="2" w16cid:durableId="1080566833">
    <w:abstractNumId w:val="1"/>
  </w:num>
  <w:num w:numId="3" w16cid:durableId="133566292">
    <w:abstractNumId w:val="2"/>
  </w:num>
  <w:num w:numId="4" w16cid:durableId="1950703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EA"/>
    <w:rsid w:val="00104733"/>
    <w:rsid w:val="001134EA"/>
    <w:rsid w:val="00131A72"/>
    <w:rsid w:val="00146BF4"/>
    <w:rsid w:val="001620BC"/>
    <w:rsid w:val="00182DA0"/>
    <w:rsid w:val="001B2327"/>
    <w:rsid w:val="002E1B90"/>
    <w:rsid w:val="003B1780"/>
    <w:rsid w:val="004333C3"/>
    <w:rsid w:val="004366E8"/>
    <w:rsid w:val="00441CFF"/>
    <w:rsid w:val="004D2296"/>
    <w:rsid w:val="0061714D"/>
    <w:rsid w:val="00667B61"/>
    <w:rsid w:val="00774F97"/>
    <w:rsid w:val="008321E7"/>
    <w:rsid w:val="009600C2"/>
    <w:rsid w:val="009804D2"/>
    <w:rsid w:val="00986FC0"/>
    <w:rsid w:val="009C135F"/>
    <w:rsid w:val="009D1E28"/>
    <w:rsid w:val="009F266C"/>
    <w:rsid w:val="00A501D8"/>
    <w:rsid w:val="00AA012E"/>
    <w:rsid w:val="00B2182D"/>
    <w:rsid w:val="00B460E6"/>
    <w:rsid w:val="00B63157"/>
    <w:rsid w:val="00BC0975"/>
    <w:rsid w:val="00BC49E4"/>
    <w:rsid w:val="00BD34F8"/>
    <w:rsid w:val="00C736C5"/>
    <w:rsid w:val="00C7620C"/>
    <w:rsid w:val="00C80048"/>
    <w:rsid w:val="00CE2014"/>
    <w:rsid w:val="00D32FEF"/>
    <w:rsid w:val="00D57FC0"/>
    <w:rsid w:val="00D658FB"/>
    <w:rsid w:val="00DB1027"/>
    <w:rsid w:val="00DF538F"/>
    <w:rsid w:val="00E61E79"/>
    <w:rsid w:val="00EC3E05"/>
    <w:rsid w:val="00EE4A8F"/>
    <w:rsid w:val="00F5677D"/>
    <w:rsid w:val="00FA08F8"/>
    <w:rsid w:val="00FB0FA3"/>
    <w:rsid w:val="00F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6EF7"/>
  <w15:docId w15:val="{1B51160D-D10E-48BD-B5DD-FABD44E5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4E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34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34E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34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34E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10473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6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A8F"/>
  </w:style>
  <w:style w:type="paragraph" w:styleId="Stopka">
    <w:name w:val="footer"/>
    <w:basedOn w:val="Normalny"/>
    <w:link w:val="StopkaZnak"/>
    <w:uiPriority w:val="99"/>
    <w:unhideWhenUsed/>
    <w:rsid w:val="00EE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B7C9D-1C6E-4F17-B63A-B06BEA0E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Okniński</dc:creator>
  <cp:lastModifiedBy>Katarzyna Mazur</cp:lastModifiedBy>
  <cp:revision>2</cp:revision>
  <dcterms:created xsi:type="dcterms:W3CDTF">2025-10-07T11:52:00Z</dcterms:created>
  <dcterms:modified xsi:type="dcterms:W3CDTF">2025-10-07T11:52:00Z</dcterms:modified>
</cp:coreProperties>
</file>