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E8F" w14:textId="7010EAF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0D50CA">
        <w:rPr>
          <w:rFonts w:asciiTheme="minorHAnsi" w:hAnsiTheme="minorHAnsi" w:cstheme="minorHAnsi"/>
          <w:lang w:eastAsia="pl-PL"/>
        </w:rPr>
        <w:t>21.09.</w:t>
      </w:r>
      <w:r w:rsidR="00CD02F1">
        <w:rPr>
          <w:rFonts w:asciiTheme="minorHAnsi" w:hAnsiTheme="minorHAnsi" w:cstheme="minorHAnsi"/>
          <w:lang w:eastAsia="pl-PL"/>
        </w:rPr>
        <w:t>2018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  <w:bookmarkStart w:id="0" w:name="_GoBack"/>
      <w:bookmarkEnd w:id="0"/>
    </w:p>
    <w:p w14:paraId="23ADABF3" w14:textId="77777777" w:rsidR="000B3666" w:rsidRPr="0098738A" w:rsidRDefault="005F4DD3" w:rsidP="000B3666">
      <w:pPr>
        <w:spacing w:before="120" w:after="120" w:line="360" w:lineRule="auto"/>
        <w:jc w:val="both"/>
        <w:rPr>
          <w:rStyle w:val="Uwydatnienie"/>
          <w:bCs/>
          <w:i w:val="0"/>
          <w:shd w:val="clear" w:color="auto" w:fill="FFFFFF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B3666" w:rsidRPr="0098738A">
        <w:rPr>
          <w:rStyle w:val="Uwydatnienie"/>
          <w:bCs/>
          <w:i w:val="0"/>
          <w:shd w:val="clear" w:color="auto" w:fill="FFFFFF"/>
        </w:rPr>
        <w:t xml:space="preserve">Druk książek programowych w oprawie miękkiej typu </w:t>
      </w:r>
      <w:proofErr w:type="spellStart"/>
      <w:r w:rsidR="000B3666" w:rsidRPr="0098738A">
        <w:rPr>
          <w:rStyle w:val="Uwydatnienie"/>
          <w:bCs/>
          <w:i w:val="0"/>
          <w:shd w:val="clear" w:color="auto" w:fill="FFFFFF"/>
        </w:rPr>
        <w:t>otabind</w:t>
      </w:r>
      <w:proofErr w:type="spellEnd"/>
      <w:r w:rsidR="000B3666" w:rsidRPr="0098738A">
        <w:rPr>
          <w:rStyle w:val="Uwydatnienie"/>
          <w:bCs/>
          <w:i w:val="0"/>
          <w:shd w:val="clear" w:color="auto" w:fill="FFFFFF"/>
        </w:rPr>
        <w:t xml:space="preserve"> oraz ich wysyłka na paletach do wskazanych miejsc w Polsce i na świecie, </w:t>
      </w:r>
    </w:p>
    <w:p w14:paraId="2DA00C4D" w14:textId="58AA4871" w:rsidR="00347497" w:rsidRPr="0098738A" w:rsidRDefault="000B3666" w:rsidP="000B3666">
      <w:pPr>
        <w:spacing w:before="120" w:after="120" w:line="360" w:lineRule="auto"/>
        <w:jc w:val="both"/>
        <w:rPr>
          <w:rStyle w:val="Uwydatnienie"/>
          <w:bCs/>
          <w:i w:val="0"/>
          <w:shd w:val="clear" w:color="auto" w:fill="FFFFFF"/>
        </w:rPr>
      </w:pPr>
      <w:r w:rsidRPr="0098738A">
        <w:rPr>
          <w:rStyle w:val="Uwydatnienie"/>
          <w:bCs/>
          <w:i w:val="0"/>
          <w:shd w:val="clear" w:color="auto" w:fill="FFFFFF"/>
        </w:rPr>
        <w:t>w ramach projektu „100 na 100. Muzyczne dekady wolności”.</w:t>
      </w:r>
    </w:p>
    <w:p w14:paraId="680AC291" w14:textId="472A9FD5" w:rsidR="00A065EB" w:rsidRPr="00A065EB" w:rsidRDefault="00C72320" w:rsidP="001E6230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0B3666" w:rsidRPr="000B3666">
        <w:rPr>
          <w:rFonts w:asciiTheme="minorHAnsi" w:hAnsiTheme="minorHAnsi" w:cstheme="minorHAnsi"/>
          <w:bCs/>
          <w:lang w:eastAsia="pl-PL"/>
        </w:rPr>
        <w:t>Petit – skład – druk – oprawa Wojciech Guz i Wspólnicy – Spółka Komandytowa ul. Tokarska 13 20-210 Lublin</w:t>
      </w:r>
      <w:r w:rsidR="000B3666">
        <w:rPr>
          <w:rFonts w:asciiTheme="minorHAnsi" w:hAnsiTheme="minorHAnsi" w:cstheme="minorHAnsi"/>
          <w:bCs/>
          <w:lang w:eastAsia="pl-PL"/>
        </w:rPr>
        <w:t>.</w:t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21C5" w14:textId="77777777" w:rsidR="00D115ED" w:rsidRDefault="00D115ED" w:rsidP="00FD05A6">
      <w:pPr>
        <w:spacing w:after="0" w:line="240" w:lineRule="auto"/>
      </w:pPr>
      <w:r>
        <w:separator/>
      </w:r>
    </w:p>
  </w:endnote>
  <w:endnote w:type="continuationSeparator" w:id="0">
    <w:p w14:paraId="4B38DBF0" w14:textId="77777777" w:rsidR="00D115ED" w:rsidRDefault="00D115ED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7ACD" w14:textId="77777777" w:rsidR="00D115ED" w:rsidRDefault="00D115ED" w:rsidP="00FD05A6">
      <w:pPr>
        <w:spacing w:after="0" w:line="240" w:lineRule="auto"/>
      </w:pPr>
      <w:r>
        <w:separator/>
      </w:r>
    </w:p>
  </w:footnote>
  <w:footnote w:type="continuationSeparator" w:id="0">
    <w:p w14:paraId="4D584259" w14:textId="77777777" w:rsidR="00D115ED" w:rsidRDefault="00D115ED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1A6424D3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0B3666">
      <w:rPr>
        <w:rFonts w:asciiTheme="minorHAnsi" w:hAnsiTheme="minorHAnsi" w:cstheme="minorHAnsi"/>
        <w:i/>
        <w:sz w:val="20"/>
        <w:szCs w:val="20"/>
      </w:rPr>
      <w:t>9</w:t>
    </w:r>
    <w:r w:rsidR="00CD02F1">
      <w:rPr>
        <w:rFonts w:asciiTheme="minorHAnsi" w:hAnsiTheme="minorHAnsi" w:cstheme="minorHAnsi"/>
        <w:i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25723"/>
    <w:rsid w:val="00042C7B"/>
    <w:rsid w:val="0006316C"/>
    <w:rsid w:val="000807EB"/>
    <w:rsid w:val="000A6A61"/>
    <w:rsid w:val="000B3666"/>
    <w:rsid w:val="000D50CA"/>
    <w:rsid w:val="0017346E"/>
    <w:rsid w:val="00177B3C"/>
    <w:rsid w:val="00180354"/>
    <w:rsid w:val="001E56DA"/>
    <w:rsid w:val="001E6230"/>
    <w:rsid w:val="00291F34"/>
    <w:rsid w:val="002B6569"/>
    <w:rsid w:val="002F774F"/>
    <w:rsid w:val="00347497"/>
    <w:rsid w:val="00371061"/>
    <w:rsid w:val="00371460"/>
    <w:rsid w:val="003A6945"/>
    <w:rsid w:val="003A75C2"/>
    <w:rsid w:val="003B0045"/>
    <w:rsid w:val="003C51AB"/>
    <w:rsid w:val="00401BD5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ACE"/>
    <w:rsid w:val="00723BF9"/>
    <w:rsid w:val="00771D49"/>
    <w:rsid w:val="00786759"/>
    <w:rsid w:val="007C0392"/>
    <w:rsid w:val="007C102A"/>
    <w:rsid w:val="00802923"/>
    <w:rsid w:val="008165A5"/>
    <w:rsid w:val="00870ECC"/>
    <w:rsid w:val="008A139E"/>
    <w:rsid w:val="00912246"/>
    <w:rsid w:val="00973132"/>
    <w:rsid w:val="009769DC"/>
    <w:rsid w:val="0098738A"/>
    <w:rsid w:val="009B2900"/>
    <w:rsid w:val="00A0138F"/>
    <w:rsid w:val="00A065EB"/>
    <w:rsid w:val="00A338FA"/>
    <w:rsid w:val="00A34A89"/>
    <w:rsid w:val="00A93673"/>
    <w:rsid w:val="00AB2668"/>
    <w:rsid w:val="00AF456E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115ED"/>
    <w:rsid w:val="00D52042"/>
    <w:rsid w:val="00D82835"/>
    <w:rsid w:val="00DC57A5"/>
    <w:rsid w:val="00DE4A53"/>
    <w:rsid w:val="00E1023D"/>
    <w:rsid w:val="00E27511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591227CB-F625-4F72-AB83-E3EACB2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36</cp:revision>
  <cp:lastPrinted>2018-09-21T10:07:00Z</cp:lastPrinted>
  <dcterms:created xsi:type="dcterms:W3CDTF">2017-11-20T06:32:00Z</dcterms:created>
  <dcterms:modified xsi:type="dcterms:W3CDTF">2018-09-21T10:08:00Z</dcterms:modified>
</cp:coreProperties>
</file>